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6002D" w14:textId="476FF291" w:rsidR="00464CBC" w:rsidRPr="002C3E19" w:rsidRDefault="00464CBC" w:rsidP="00464CBC">
      <w:pPr>
        <w:autoSpaceDE w:val="0"/>
        <w:autoSpaceDN w:val="0"/>
        <w:adjustRightInd w:val="0"/>
        <w:spacing w:before="120" w:after="120" w:line="240" w:lineRule="auto"/>
        <w:jc w:val="center"/>
        <w:rPr>
          <w:rFonts w:ascii="Times New Roman" w:hAnsi="Times New Roman" w:cs="Times New Roman"/>
          <w:b/>
          <w:bCs/>
          <w:color w:val="000000"/>
          <w:sz w:val="28"/>
          <w:szCs w:val="28"/>
        </w:rPr>
      </w:pPr>
      <w:r w:rsidRPr="002C3E19">
        <w:rPr>
          <w:rFonts w:ascii="Times New Roman" w:hAnsi="Times New Roman" w:cs="Times New Roman"/>
          <w:b/>
          <w:bCs/>
          <w:color w:val="000000"/>
          <w:sz w:val="28"/>
          <w:szCs w:val="28"/>
        </w:rPr>
        <w:t>CAIETUL DE SARCINI</w:t>
      </w:r>
    </w:p>
    <w:p w14:paraId="4451B8DB" w14:textId="77777777" w:rsidR="00464CBC" w:rsidRPr="002C3E19" w:rsidRDefault="00464CBC" w:rsidP="00464CBC">
      <w:pPr>
        <w:autoSpaceDE w:val="0"/>
        <w:autoSpaceDN w:val="0"/>
        <w:adjustRightInd w:val="0"/>
        <w:spacing w:before="120" w:after="120" w:line="240" w:lineRule="auto"/>
        <w:jc w:val="center"/>
        <w:rPr>
          <w:rFonts w:ascii="Times New Roman" w:hAnsi="Times New Roman" w:cs="Times New Roman"/>
          <w:b/>
          <w:bCs/>
        </w:rPr>
      </w:pPr>
      <w:r w:rsidRPr="002C3E19">
        <w:rPr>
          <w:rFonts w:ascii="Times New Roman" w:hAnsi="Times New Roman" w:cs="Times New Roman"/>
          <w:b/>
          <w:bCs/>
        </w:rPr>
        <w:t>SERVICII PROMOVARE ONLINE</w:t>
      </w:r>
    </w:p>
    <w:p w14:paraId="0E2D82CD" w14:textId="77777777" w:rsidR="00464CBC" w:rsidRPr="00724150" w:rsidRDefault="00464CBC" w:rsidP="00464CBC">
      <w:pPr>
        <w:spacing w:before="120" w:after="120" w:line="240" w:lineRule="auto"/>
        <w:rPr>
          <w:rFonts w:ascii="Times New Roman" w:hAnsi="Times New Roman" w:cs="Times New Roman"/>
          <w:lang w:val="fr-FR"/>
        </w:rPr>
      </w:pPr>
    </w:p>
    <w:p w14:paraId="02FFB2C4" w14:textId="77777777" w:rsidR="00464CBC" w:rsidRPr="00E51A61" w:rsidRDefault="00464CBC" w:rsidP="00464CBC">
      <w:pPr>
        <w:autoSpaceDE w:val="0"/>
        <w:autoSpaceDN w:val="0"/>
        <w:adjustRightInd w:val="0"/>
        <w:spacing w:before="120" w:after="120" w:line="240" w:lineRule="auto"/>
        <w:rPr>
          <w:rFonts w:ascii="Times New Roman" w:hAnsi="Times New Roman" w:cs="Times New Roman"/>
          <w:b/>
          <w:sz w:val="22"/>
        </w:rPr>
      </w:pPr>
      <w:r w:rsidRPr="00E51A61">
        <w:rPr>
          <w:rFonts w:ascii="Times New Roman" w:hAnsi="Times New Roman" w:cs="Times New Roman"/>
          <w:sz w:val="22"/>
        </w:rPr>
        <w:t xml:space="preserve">Mai </w:t>
      </w:r>
      <w:proofErr w:type="spellStart"/>
      <w:r w:rsidRPr="00E51A61">
        <w:rPr>
          <w:rFonts w:ascii="Times New Roman" w:hAnsi="Times New Roman" w:cs="Times New Roman"/>
          <w:sz w:val="22"/>
        </w:rPr>
        <w:t>jos</w:t>
      </w:r>
      <w:proofErr w:type="spellEnd"/>
      <w:r w:rsidRPr="00E51A61">
        <w:rPr>
          <w:rFonts w:ascii="Times New Roman" w:hAnsi="Times New Roman" w:cs="Times New Roman"/>
          <w:sz w:val="22"/>
        </w:rPr>
        <w:t xml:space="preserve"> sunt </w:t>
      </w:r>
      <w:proofErr w:type="spellStart"/>
      <w:r w:rsidRPr="00E51A61">
        <w:rPr>
          <w:rFonts w:ascii="Times New Roman" w:hAnsi="Times New Roman" w:cs="Times New Roman"/>
          <w:sz w:val="22"/>
        </w:rPr>
        <w:t>prezentate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cerintele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minimale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pentru</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achizitionarea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serviciilor</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promovare</w:t>
      </w:r>
      <w:proofErr w:type="spellEnd"/>
      <w:r w:rsidRPr="00E51A61">
        <w:rPr>
          <w:rFonts w:ascii="Times New Roman" w:hAnsi="Times New Roman" w:cs="Times New Roman"/>
          <w:sz w:val="22"/>
        </w:rPr>
        <w:t xml:space="preserve"> online - Facebook</w:t>
      </w:r>
      <w:r>
        <w:rPr>
          <w:rFonts w:ascii="Times New Roman" w:hAnsi="Times New Roman" w:cs="Times New Roman"/>
          <w:sz w:val="22"/>
        </w:rPr>
        <w:t>.</w:t>
      </w:r>
    </w:p>
    <w:p w14:paraId="2679B6D6" w14:textId="77777777" w:rsidR="00464CBC" w:rsidRPr="00536E7B" w:rsidRDefault="00464CBC" w:rsidP="00464CBC">
      <w:pPr>
        <w:autoSpaceDE w:val="0"/>
        <w:autoSpaceDN w:val="0"/>
        <w:adjustRightInd w:val="0"/>
        <w:spacing w:after="120" w:line="240" w:lineRule="auto"/>
        <w:rPr>
          <w:rFonts w:ascii="Times New Roman" w:hAnsi="Times New Roman" w:cs="Times New Roman"/>
          <w:sz w:val="22"/>
          <w:lang w:val="ro-RO"/>
        </w:rPr>
      </w:pPr>
      <w:r w:rsidRPr="00E51A61">
        <w:rPr>
          <w:rFonts w:ascii="Times New Roman" w:hAnsi="Times New Roman" w:cs="Times New Roman"/>
          <w:sz w:val="22"/>
        </w:rPr>
        <w:t xml:space="preserve">Se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incheia</w:t>
      </w:r>
      <w:proofErr w:type="spellEnd"/>
      <w:r w:rsidRPr="00E51A61">
        <w:rPr>
          <w:rFonts w:ascii="Times New Roman" w:hAnsi="Times New Roman" w:cs="Times New Roman"/>
          <w:sz w:val="22"/>
        </w:rPr>
        <w:t xml:space="preserve"> un contract de </w:t>
      </w:r>
      <w:proofErr w:type="spellStart"/>
      <w:r w:rsidRPr="00E51A61">
        <w:rPr>
          <w:rFonts w:ascii="Times New Roman" w:hAnsi="Times New Roman" w:cs="Times New Roman"/>
          <w:sz w:val="22"/>
        </w:rPr>
        <w:t>servicii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promovare</w:t>
      </w:r>
      <w:proofErr w:type="spellEnd"/>
      <w:r w:rsidRPr="00E51A61">
        <w:rPr>
          <w:rFonts w:ascii="Times New Roman" w:hAnsi="Times New Roman" w:cs="Times New Roman"/>
          <w:sz w:val="22"/>
        </w:rPr>
        <w:t xml:space="preserve"> online </w:t>
      </w:r>
      <w:proofErr w:type="spellStart"/>
      <w:r w:rsidRPr="00E51A61">
        <w:rPr>
          <w:rFonts w:ascii="Times New Roman" w:hAnsi="Times New Roman" w:cs="Times New Roman"/>
          <w:sz w:val="22"/>
        </w:rPr>
        <w:t>pentru</w:t>
      </w:r>
      <w:proofErr w:type="spellEnd"/>
      <w:r w:rsidRPr="00E51A61">
        <w:rPr>
          <w:rFonts w:ascii="Times New Roman" w:hAnsi="Times New Roman" w:cs="Times New Roman"/>
          <w:sz w:val="22"/>
        </w:rPr>
        <w:t xml:space="preserve"> o </w:t>
      </w:r>
      <w:proofErr w:type="spellStart"/>
      <w:r w:rsidRPr="00E51A61">
        <w:rPr>
          <w:rFonts w:ascii="Times New Roman" w:hAnsi="Times New Roman" w:cs="Times New Roman"/>
          <w:sz w:val="22"/>
        </w:rPr>
        <w:t>perioada</w:t>
      </w:r>
      <w:proofErr w:type="spellEnd"/>
      <w:r w:rsidRPr="00E51A61">
        <w:rPr>
          <w:rFonts w:ascii="Times New Roman" w:hAnsi="Times New Roman" w:cs="Times New Roman"/>
          <w:sz w:val="22"/>
        </w:rPr>
        <w:t xml:space="preserve"> de 2</w:t>
      </w:r>
      <w:r>
        <w:rPr>
          <w:rFonts w:ascii="Times New Roman" w:hAnsi="Times New Roman" w:cs="Times New Roman"/>
          <w:sz w:val="22"/>
        </w:rPr>
        <w:t>5</w:t>
      </w:r>
      <w:r w:rsidRPr="00E51A61">
        <w:rPr>
          <w:rFonts w:ascii="Times New Roman" w:hAnsi="Times New Roman" w:cs="Times New Roman"/>
          <w:sz w:val="22"/>
        </w:rPr>
        <w:t xml:space="preserve"> </w:t>
      </w:r>
      <w:proofErr w:type="spellStart"/>
      <w:r w:rsidRPr="00E51A61">
        <w:rPr>
          <w:rFonts w:ascii="Times New Roman" w:hAnsi="Times New Roman" w:cs="Times New Roman"/>
          <w:sz w:val="22"/>
        </w:rPr>
        <w:t>luni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zile</w:t>
      </w:r>
      <w:proofErr w:type="spellEnd"/>
      <w:r w:rsidRPr="00E51A61">
        <w:rPr>
          <w:rFonts w:ascii="Times New Roman" w:hAnsi="Times New Roman" w:cs="Times New Roman"/>
          <w:sz w:val="22"/>
        </w:rPr>
        <w:t xml:space="preserve">. </w:t>
      </w:r>
      <w:r>
        <w:rPr>
          <w:rFonts w:ascii="Times New Roman" w:hAnsi="Times New Roman" w:cs="Times New Roman"/>
          <w:sz w:val="22"/>
        </w:rPr>
        <w:t xml:space="preserve"> </w:t>
      </w:r>
      <w:r w:rsidRPr="00536E7B">
        <w:rPr>
          <w:rFonts w:ascii="Times New Roman" w:hAnsi="Times New Roman" w:cs="Times New Roman"/>
          <w:sz w:val="22"/>
          <w:lang w:val="ro-RO"/>
        </w:rPr>
        <w:t>Cerintele impuse prin specificatiile tehnice sunt considerate ca fiind minimale. Orice oferta de baza prezentata, care se abate de la cerintele tehnice, va fi luata in considerare numai in masura in care propunerea tehnica presupune asigurarea unui nivel calitativ superior cerintelor minimale. Nu se accepta oferta pe unul sau mai multe loturi.</w:t>
      </w:r>
    </w:p>
    <w:p w14:paraId="2667FAF9" w14:textId="77777777" w:rsidR="00464CBC" w:rsidRPr="00E51A61" w:rsidRDefault="00464CBC" w:rsidP="00464CBC">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A. DATE DESPRE PROIECT</w:t>
      </w:r>
    </w:p>
    <w:p w14:paraId="7E13FB05" w14:textId="77777777" w:rsidR="00464CBC" w:rsidRDefault="00464CBC" w:rsidP="00464CBC">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 xml:space="preserve">1. </w:t>
      </w:r>
      <w:proofErr w:type="spellStart"/>
      <w:r w:rsidRPr="00E51A61">
        <w:rPr>
          <w:rFonts w:ascii="Times New Roman" w:hAnsi="Times New Roman" w:cs="Times New Roman"/>
          <w:b/>
          <w:bCs/>
          <w:sz w:val="22"/>
          <w:u w:val="single"/>
          <w:lang w:val="fr-FR"/>
        </w:rPr>
        <w:t>Obiectiv</w:t>
      </w:r>
      <w:proofErr w:type="spellEnd"/>
      <w:r w:rsidRPr="00E51A61">
        <w:rPr>
          <w:rFonts w:ascii="Times New Roman" w:hAnsi="Times New Roman" w:cs="Times New Roman"/>
          <w:b/>
          <w:bCs/>
          <w:sz w:val="22"/>
          <w:u w:val="single"/>
          <w:lang w:val="fr-FR"/>
        </w:rPr>
        <w:t xml:space="preserve"> General al </w:t>
      </w:r>
      <w:proofErr w:type="spellStart"/>
      <w:r w:rsidRPr="00E51A61">
        <w:rPr>
          <w:rFonts w:ascii="Times New Roman" w:hAnsi="Times New Roman" w:cs="Times New Roman"/>
          <w:b/>
          <w:bCs/>
          <w:sz w:val="22"/>
          <w:u w:val="single"/>
          <w:lang w:val="fr-FR"/>
        </w:rPr>
        <w:t>proiectului</w:t>
      </w:r>
      <w:proofErr w:type="spellEnd"/>
      <w:r w:rsidRPr="00E51A61">
        <w:rPr>
          <w:rFonts w:ascii="Times New Roman" w:hAnsi="Times New Roman" w:cs="Times New Roman"/>
          <w:sz w:val="22"/>
          <w:lang w:val="fr-FR"/>
        </w:rPr>
        <w:t xml:space="preserve"> este </w:t>
      </w:r>
      <w:proofErr w:type="spellStart"/>
      <w:r w:rsidRPr="00E51A61">
        <w:rPr>
          <w:rFonts w:ascii="Times New Roman" w:hAnsi="Times New Roman" w:cs="Times New Roman"/>
          <w:sz w:val="22"/>
          <w:lang w:val="fr-FR"/>
        </w:rPr>
        <w:t>promovarea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incluziunii</w:t>
      </w:r>
      <w:proofErr w:type="spellEnd"/>
      <w:r w:rsidRPr="00E51A61">
        <w:rPr>
          <w:rFonts w:ascii="Times New Roman" w:hAnsi="Times New Roman" w:cs="Times New Roman"/>
          <w:sz w:val="22"/>
          <w:lang w:val="fr-FR"/>
        </w:rPr>
        <w:t xml:space="preserve"> sociale, </w:t>
      </w:r>
      <w:proofErr w:type="spellStart"/>
      <w:r w:rsidRPr="00E51A61">
        <w:rPr>
          <w:rFonts w:ascii="Times New Roman" w:hAnsi="Times New Roman" w:cs="Times New Roman"/>
          <w:sz w:val="22"/>
          <w:lang w:val="fr-FR"/>
        </w:rPr>
        <w:t>combaterea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saraciei</w:t>
      </w:r>
      <w:proofErr w:type="spellEnd"/>
      <w:r w:rsidRPr="00E51A61">
        <w:rPr>
          <w:rFonts w:ascii="Times New Roman" w:hAnsi="Times New Roman" w:cs="Times New Roman"/>
          <w:sz w:val="22"/>
          <w:lang w:val="fr-FR"/>
        </w:rPr>
        <w:t xml:space="preserve"> si a </w:t>
      </w:r>
      <w:proofErr w:type="spellStart"/>
      <w:r w:rsidRPr="00E51A61">
        <w:rPr>
          <w:rFonts w:ascii="Times New Roman" w:hAnsi="Times New Roman" w:cs="Times New Roman"/>
          <w:sz w:val="22"/>
          <w:lang w:val="fr-FR"/>
        </w:rPr>
        <w:t>oricarei</w:t>
      </w:r>
      <w:proofErr w:type="spellEnd"/>
      <w:r w:rsidRPr="00E51A61">
        <w:rPr>
          <w:rFonts w:ascii="Times New Roman" w:hAnsi="Times New Roman" w:cs="Times New Roman"/>
          <w:sz w:val="22"/>
          <w:lang w:val="fr-FR"/>
        </w:rPr>
        <w:t xml:space="preserve"> forme de </w:t>
      </w:r>
      <w:proofErr w:type="spellStart"/>
      <w:r w:rsidRPr="00E51A61">
        <w:rPr>
          <w:rFonts w:ascii="Times New Roman" w:hAnsi="Times New Roman" w:cs="Times New Roman"/>
          <w:sz w:val="22"/>
          <w:lang w:val="fr-FR"/>
        </w:rPr>
        <w:t>discriminare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cresterea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accesului</w:t>
      </w:r>
      <w:proofErr w:type="spellEnd"/>
      <w:r w:rsidRPr="00E51A61">
        <w:rPr>
          <w:rFonts w:ascii="Times New Roman" w:hAnsi="Times New Roman" w:cs="Times New Roman"/>
          <w:sz w:val="22"/>
          <w:lang w:val="fr-FR"/>
        </w:rPr>
        <w:t xml:space="preserve"> la </w:t>
      </w:r>
      <w:proofErr w:type="spellStart"/>
      <w:r w:rsidRPr="00E51A61">
        <w:rPr>
          <w:rFonts w:ascii="Times New Roman" w:hAnsi="Times New Roman" w:cs="Times New Roman"/>
          <w:sz w:val="22"/>
          <w:lang w:val="fr-FR"/>
        </w:rPr>
        <w:t>servicii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accesibile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durabile</w:t>
      </w:r>
      <w:proofErr w:type="spellEnd"/>
      <w:r w:rsidRPr="00E51A61">
        <w:rPr>
          <w:rFonts w:ascii="Times New Roman" w:hAnsi="Times New Roman" w:cs="Times New Roman"/>
          <w:sz w:val="22"/>
          <w:lang w:val="fr-FR"/>
        </w:rPr>
        <w:t xml:space="preserve"> si de </w:t>
      </w:r>
      <w:proofErr w:type="spellStart"/>
      <w:r w:rsidRPr="00E51A61">
        <w:rPr>
          <w:rFonts w:ascii="Times New Roman" w:hAnsi="Times New Roman" w:cs="Times New Roman"/>
          <w:sz w:val="22"/>
          <w:lang w:val="fr-FR"/>
        </w:rPr>
        <w:t>inalta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calitate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inclusiv</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asistenta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medicala</w:t>
      </w:r>
      <w:proofErr w:type="spellEnd"/>
      <w:r w:rsidRPr="00E51A61">
        <w:rPr>
          <w:rFonts w:ascii="Times New Roman" w:hAnsi="Times New Roman" w:cs="Times New Roman"/>
          <w:sz w:val="22"/>
          <w:lang w:val="fr-FR"/>
        </w:rPr>
        <w:t xml:space="preserve"> si </w:t>
      </w:r>
      <w:proofErr w:type="spellStart"/>
      <w:r w:rsidRPr="00E51A61">
        <w:rPr>
          <w:rFonts w:ascii="Times New Roman" w:hAnsi="Times New Roman" w:cs="Times New Roman"/>
          <w:sz w:val="22"/>
          <w:lang w:val="fr-FR"/>
        </w:rPr>
        <w:t>servicii</w:t>
      </w:r>
      <w:proofErr w:type="spellEnd"/>
      <w:r w:rsidRPr="00E51A61">
        <w:rPr>
          <w:rFonts w:ascii="Times New Roman" w:hAnsi="Times New Roman" w:cs="Times New Roman"/>
          <w:sz w:val="22"/>
          <w:lang w:val="fr-FR"/>
        </w:rPr>
        <w:t xml:space="preserve"> sociale de </w:t>
      </w:r>
      <w:proofErr w:type="spellStart"/>
      <w:r w:rsidRPr="00E51A61">
        <w:rPr>
          <w:rFonts w:ascii="Times New Roman" w:hAnsi="Times New Roman" w:cs="Times New Roman"/>
          <w:sz w:val="22"/>
          <w:lang w:val="fr-FR"/>
        </w:rPr>
        <w:t>interes</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general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organizarea</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programe</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sanatate</w:t>
      </w:r>
      <w:proofErr w:type="spellEnd"/>
      <w:r w:rsidRPr="00E51A61">
        <w:rPr>
          <w:rFonts w:ascii="Times New Roman" w:hAnsi="Times New Roman" w:cs="Times New Roman"/>
          <w:sz w:val="22"/>
          <w:lang w:val="fr-FR"/>
        </w:rPr>
        <w:t xml:space="preserve"> si </w:t>
      </w:r>
      <w:proofErr w:type="spellStart"/>
      <w:r w:rsidRPr="00E51A61">
        <w:rPr>
          <w:rFonts w:ascii="Times New Roman" w:hAnsi="Times New Roman" w:cs="Times New Roman"/>
          <w:sz w:val="22"/>
          <w:lang w:val="fr-FR"/>
        </w:rPr>
        <w:t>servicii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orientate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catre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preventie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depistare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precoce</w:t>
      </w:r>
      <w:proofErr w:type="spellEnd"/>
      <w:r w:rsidRPr="00E51A61">
        <w:rPr>
          <w:rFonts w:ascii="Times New Roman" w:hAnsi="Times New Roman" w:cs="Times New Roman"/>
          <w:sz w:val="22"/>
          <w:lang w:val="fr-FR"/>
        </w:rPr>
        <w:t xml:space="preserve"> (screening) diagnostic si </w:t>
      </w:r>
      <w:proofErr w:type="spellStart"/>
      <w:r w:rsidRPr="00E51A61">
        <w:rPr>
          <w:rFonts w:ascii="Times New Roman" w:hAnsi="Times New Roman" w:cs="Times New Roman"/>
          <w:sz w:val="22"/>
          <w:lang w:val="fr-FR"/>
        </w:rPr>
        <w:t>tratament</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precoce</w:t>
      </w:r>
      <w:proofErr w:type="spellEnd"/>
      <w:r w:rsidRPr="00E51A61">
        <w:rPr>
          <w:rFonts w:ascii="Times New Roman" w:hAnsi="Times New Roman" w:cs="Times New Roman"/>
          <w:sz w:val="22"/>
          <w:lang w:val="fr-FR"/>
        </w:rPr>
        <w:t xml:space="preserve"> al </w:t>
      </w:r>
      <w:proofErr w:type="spellStart"/>
      <w:r w:rsidRPr="00E51A61">
        <w:rPr>
          <w:rFonts w:ascii="Times New Roman" w:hAnsi="Times New Roman" w:cs="Times New Roman"/>
          <w:sz w:val="22"/>
          <w:lang w:val="fr-FR"/>
        </w:rPr>
        <w:t>cancerului</w:t>
      </w:r>
      <w:proofErr w:type="spellEnd"/>
      <w:r w:rsidRPr="00E51A61">
        <w:rPr>
          <w:rFonts w:ascii="Times New Roman" w:hAnsi="Times New Roman" w:cs="Times New Roman"/>
          <w:sz w:val="22"/>
          <w:lang w:val="fr-FR"/>
        </w:rPr>
        <w:t xml:space="preserve"> de col </w:t>
      </w:r>
      <w:proofErr w:type="spellStart"/>
      <w:r w:rsidRPr="00E51A61">
        <w:rPr>
          <w:rFonts w:ascii="Times New Roman" w:hAnsi="Times New Roman" w:cs="Times New Roman"/>
          <w:sz w:val="22"/>
          <w:lang w:val="fr-FR"/>
        </w:rPr>
        <w:t>uterin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pentru</w:t>
      </w:r>
      <w:proofErr w:type="spellEnd"/>
      <w:r w:rsidRPr="00E51A61">
        <w:rPr>
          <w:rFonts w:ascii="Times New Roman" w:hAnsi="Times New Roman" w:cs="Times New Roman"/>
          <w:sz w:val="22"/>
          <w:lang w:val="fr-FR"/>
        </w:rPr>
        <w:t xml:space="preserve"> </w:t>
      </w:r>
      <w:r w:rsidRPr="00D964C6">
        <w:rPr>
          <w:rFonts w:ascii="Times New Roman" w:hAnsi="Times New Roman" w:cs="Times New Roman"/>
          <w:sz w:val="22"/>
          <w:lang w:val="ro-RO"/>
        </w:rPr>
        <w:t>50.001 de persoane din regiunea Sud-Muntenia</w:t>
      </w:r>
      <w:r>
        <w:rPr>
          <w:rFonts w:ascii="Times New Roman" w:hAnsi="Times New Roman" w:cs="Times New Roman"/>
          <w:sz w:val="22"/>
          <w:lang w:val="ro-RO"/>
        </w:rPr>
        <w:t>,</w:t>
      </w:r>
      <w:r w:rsidRPr="004C0535">
        <w:rPr>
          <w:rFonts w:ascii="Times New Roman" w:hAnsi="Times New Roman" w:cs="Times New Roman"/>
          <w:sz w:val="22"/>
          <w:lang w:val="ro-RO"/>
        </w:rPr>
        <w:t xml:space="preserve"> </w:t>
      </w:r>
      <w:r w:rsidRPr="00D964C6">
        <w:rPr>
          <w:rFonts w:ascii="Times New Roman" w:hAnsi="Times New Roman" w:cs="Times New Roman"/>
          <w:sz w:val="22"/>
          <w:lang w:val="ro-RO"/>
        </w:rPr>
        <w:t>dintre care minim 59% apartin grupurilor vulnerabile.</w:t>
      </w:r>
    </w:p>
    <w:p w14:paraId="5F91E37A" w14:textId="77777777" w:rsidR="00464CBC" w:rsidRPr="00E51A61" w:rsidRDefault="00464CBC" w:rsidP="00464CBC">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 xml:space="preserve">2. </w:t>
      </w:r>
      <w:proofErr w:type="spellStart"/>
      <w:proofErr w:type="gramStart"/>
      <w:r w:rsidRPr="00E51A61">
        <w:rPr>
          <w:rFonts w:ascii="Times New Roman" w:hAnsi="Times New Roman" w:cs="Times New Roman"/>
          <w:b/>
          <w:bCs/>
          <w:sz w:val="22"/>
          <w:u w:val="single"/>
          <w:lang w:val="fr-FR"/>
        </w:rPr>
        <w:t>Obiectivele</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specifice</w:t>
      </w:r>
      <w:proofErr w:type="spellEnd"/>
      <w:proofErr w:type="gram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ale</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campaniei</w:t>
      </w:r>
      <w:proofErr w:type="spellEnd"/>
      <w:r w:rsidRPr="00E51A61">
        <w:rPr>
          <w:rFonts w:ascii="Times New Roman" w:hAnsi="Times New Roman" w:cs="Times New Roman"/>
          <w:b/>
          <w:bCs/>
          <w:sz w:val="22"/>
          <w:u w:val="single"/>
          <w:lang w:val="fr-FR"/>
        </w:rPr>
        <w:t xml:space="preserve"> de </w:t>
      </w:r>
      <w:proofErr w:type="spellStart"/>
      <w:r w:rsidRPr="00E51A61">
        <w:rPr>
          <w:rFonts w:ascii="Times New Roman" w:hAnsi="Times New Roman" w:cs="Times New Roman"/>
          <w:b/>
          <w:bCs/>
          <w:sz w:val="22"/>
          <w:u w:val="single"/>
          <w:lang w:val="fr-FR"/>
        </w:rPr>
        <w:t>informare</w:t>
      </w:r>
      <w:proofErr w:type="spellEnd"/>
      <w:r w:rsidRPr="00E51A61">
        <w:rPr>
          <w:rFonts w:ascii="Times New Roman" w:hAnsi="Times New Roman" w:cs="Times New Roman"/>
          <w:b/>
          <w:bCs/>
          <w:sz w:val="22"/>
          <w:u w:val="single"/>
          <w:lang w:val="fr-FR"/>
        </w:rPr>
        <w:t>/</w:t>
      </w:r>
      <w:proofErr w:type="spellStart"/>
      <w:r w:rsidRPr="00E51A61">
        <w:rPr>
          <w:rFonts w:ascii="Times New Roman" w:hAnsi="Times New Roman" w:cs="Times New Roman"/>
          <w:b/>
          <w:bCs/>
          <w:sz w:val="22"/>
          <w:u w:val="single"/>
          <w:lang w:val="fr-FR"/>
        </w:rPr>
        <w:t>constientizare</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sunt</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urmatoarele</w:t>
      </w:r>
      <w:proofErr w:type="spellEnd"/>
      <w:r w:rsidRPr="00E51A61">
        <w:rPr>
          <w:rFonts w:ascii="Times New Roman" w:hAnsi="Times New Roman" w:cs="Times New Roman"/>
          <w:sz w:val="22"/>
          <w:lang w:val="fr-FR"/>
        </w:rPr>
        <w:t>:</w:t>
      </w:r>
    </w:p>
    <w:p w14:paraId="7AD0B87A" w14:textId="77777777" w:rsidR="00464CBC" w:rsidRDefault="00464CBC" w:rsidP="00464CBC">
      <w:pPr>
        <w:pStyle w:val="ListParagraph"/>
        <w:numPr>
          <w:ilvl w:val="0"/>
          <w:numId w:val="10"/>
        </w:numPr>
        <w:spacing w:before="0"/>
        <w:ind w:left="426"/>
        <w:rPr>
          <w:rFonts w:ascii="Times New Roman" w:hAnsi="Times New Roman"/>
          <w:sz w:val="22"/>
        </w:rPr>
      </w:pPr>
      <w:r w:rsidRPr="004C0535">
        <w:rPr>
          <w:rFonts w:ascii="Times New Roman" w:hAnsi="Times New Roman"/>
          <w:sz w:val="22"/>
        </w:rPr>
        <w:t>Constientizarea si promovarea necesitatii derularii programului complex de preventie, depistare precoce (screening),</w:t>
      </w:r>
      <w:r>
        <w:rPr>
          <w:rFonts w:ascii="Times New Roman" w:hAnsi="Times New Roman"/>
          <w:sz w:val="22"/>
        </w:rPr>
        <w:t xml:space="preserve"> </w:t>
      </w:r>
      <w:r w:rsidRPr="004C0535">
        <w:rPr>
          <w:rFonts w:ascii="Times New Roman" w:hAnsi="Times New Roman"/>
          <w:sz w:val="22"/>
        </w:rPr>
        <w:t>diagnostic si tratament precoce al cancerului colorectal pentru 50.001 persoane din regiunea Sud-Muntenia, prin derularea de</w:t>
      </w:r>
      <w:r>
        <w:rPr>
          <w:rFonts w:ascii="Times New Roman" w:hAnsi="Times New Roman"/>
          <w:sz w:val="22"/>
        </w:rPr>
        <w:t xml:space="preserve"> </w:t>
      </w:r>
      <w:r w:rsidRPr="004C0535">
        <w:rPr>
          <w:rFonts w:ascii="Times New Roman" w:hAnsi="Times New Roman"/>
          <w:sz w:val="22"/>
        </w:rPr>
        <w:t>activitati de informare, educare si constientizare specific, destinate grupurilor tinta si publicului larg, la nivel de individ, grup si</w:t>
      </w:r>
      <w:r>
        <w:rPr>
          <w:rFonts w:ascii="Times New Roman" w:hAnsi="Times New Roman"/>
          <w:sz w:val="22"/>
        </w:rPr>
        <w:t xml:space="preserve"> </w:t>
      </w:r>
      <w:r w:rsidRPr="004C0535">
        <w:rPr>
          <w:rFonts w:ascii="Times New Roman" w:hAnsi="Times New Roman"/>
          <w:sz w:val="22"/>
        </w:rPr>
        <w:t>comunitate, avand in vedere ca accesul la servicii depinde de adresabilitatea populatiei si de gradul de constientizare al propriilor</w:t>
      </w:r>
      <w:r>
        <w:rPr>
          <w:rFonts w:ascii="Times New Roman" w:hAnsi="Times New Roman"/>
          <w:sz w:val="22"/>
        </w:rPr>
        <w:t xml:space="preserve"> </w:t>
      </w:r>
      <w:r w:rsidRPr="004C0535">
        <w:rPr>
          <w:rFonts w:ascii="Times New Roman" w:hAnsi="Times New Roman"/>
          <w:sz w:val="22"/>
        </w:rPr>
        <w:t>nevoi legate de sanatate si drepturile la serviciile de sanatate.</w:t>
      </w:r>
    </w:p>
    <w:p w14:paraId="34421582" w14:textId="77777777" w:rsidR="00464CBC" w:rsidRDefault="00464CBC" w:rsidP="00464CBC">
      <w:pPr>
        <w:pStyle w:val="ListParagraph"/>
        <w:numPr>
          <w:ilvl w:val="0"/>
          <w:numId w:val="10"/>
        </w:numPr>
        <w:spacing w:before="0"/>
        <w:ind w:left="426"/>
        <w:rPr>
          <w:rFonts w:ascii="Times New Roman" w:hAnsi="Times New Roman"/>
          <w:sz w:val="22"/>
        </w:rPr>
      </w:pPr>
      <w:r w:rsidRPr="004C0535">
        <w:rPr>
          <w:rFonts w:ascii="Times New Roman" w:hAnsi="Times New Roman"/>
          <w:sz w:val="22"/>
        </w:rPr>
        <w:t>Imbunatatirea starii de sanatate a populatiei prin derularea unui program complex de preventie, depistare precoce</w:t>
      </w:r>
      <w:r>
        <w:rPr>
          <w:rFonts w:ascii="Times New Roman" w:hAnsi="Times New Roman"/>
          <w:sz w:val="22"/>
        </w:rPr>
        <w:t xml:space="preserve"> </w:t>
      </w:r>
      <w:r w:rsidRPr="004C0535">
        <w:rPr>
          <w:rFonts w:ascii="Times New Roman" w:hAnsi="Times New Roman"/>
          <w:sz w:val="22"/>
        </w:rPr>
        <w:t>(screening), diagnostic si tratament precoce al cancerului colorectal pentru 50.001 persoane din regiunea Sud-Muntenia,</w:t>
      </w:r>
      <w:r>
        <w:rPr>
          <w:rFonts w:ascii="Times New Roman" w:hAnsi="Times New Roman"/>
          <w:sz w:val="22"/>
        </w:rPr>
        <w:t xml:space="preserve"> </w:t>
      </w:r>
      <w:r w:rsidRPr="004C0535">
        <w:rPr>
          <w:rFonts w:ascii="Times New Roman" w:hAnsi="Times New Roman"/>
          <w:sz w:val="22"/>
        </w:rPr>
        <w:t>identificate in cadrul proiectului, provenind in special din grupuri vulnerabile, trimiterea la medicul specialist a 2104 persoane, prin</w:t>
      </w:r>
      <w:r>
        <w:rPr>
          <w:rFonts w:ascii="Times New Roman" w:hAnsi="Times New Roman"/>
          <w:sz w:val="22"/>
        </w:rPr>
        <w:t xml:space="preserve"> </w:t>
      </w:r>
      <w:r w:rsidRPr="004C0535">
        <w:rPr>
          <w:rFonts w:ascii="Times New Roman" w:hAnsi="Times New Roman"/>
          <w:sz w:val="22"/>
        </w:rPr>
        <w:t>asigurarea de servicii si mijloace de suport care sa creasca accesul la servicii medicale specializate si tratament, prin reevaluarea</w:t>
      </w:r>
      <w:r>
        <w:rPr>
          <w:rFonts w:ascii="Times New Roman" w:hAnsi="Times New Roman"/>
          <w:sz w:val="22"/>
        </w:rPr>
        <w:t xml:space="preserve"> </w:t>
      </w:r>
      <w:r w:rsidRPr="004C0535">
        <w:rPr>
          <w:rFonts w:ascii="Times New Roman" w:hAnsi="Times New Roman"/>
          <w:sz w:val="22"/>
        </w:rPr>
        <w:t>periodica a pacientilor si elaborarea de rapoarte, studii si propuneri de politici publice pe baza datelor obtinute in urma</w:t>
      </w:r>
      <w:r>
        <w:rPr>
          <w:rFonts w:ascii="Times New Roman" w:hAnsi="Times New Roman"/>
          <w:sz w:val="22"/>
        </w:rPr>
        <w:t xml:space="preserve"> </w:t>
      </w:r>
      <w:r w:rsidRPr="004C0535">
        <w:rPr>
          <w:rFonts w:ascii="Times New Roman" w:hAnsi="Times New Roman"/>
          <w:sz w:val="22"/>
        </w:rPr>
        <w:t>screeningului.</w:t>
      </w:r>
    </w:p>
    <w:p w14:paraId="663FF95C" w14:textId="77777777" w:rsidR="00464CBC" w:rsidRDefault="00464CBC" w:rsidP="00464CBC">
      <w:pPr>
        <w:pStyle w:val="ListParagraph"/>
        <w:numPr>
          <w:ilvl w:val="0"/>
          <w:numId w:val="10"/>
        </w:numPr>
        <w:spacing w:before="0"/>
        <w:ind w:left="426"/>
        <w:rPr>
          <w:rFonts w:ascii="Times New Roman" w:hAnsi="Times New Roman"/>
          <w:sz w:val="22"/>
        </w:rPr>
      </w:pPr>
      <w:r w:rsidRPr="004C0535">
        <w:rPr>
          <w:rFonts w:ascii="Times New Roman" w:hAnsi="Times New Roman"/>
          <w:sz w:val="22"/>
        </w:rPr>
        <w:t>Asigurarea funcþionalitaþii unui centru de prevenþie, depistare precoce, diagnostic si tratament precoce al cancerului</w:t>
      </w:r>
      <w:r>
        <w:rPr>
          <w:rFonts w:ascii="Times New Roman" w:hAnsi="Times New Roman"/>
          <w:sz w:val="22"/>
        </w:rPr>
        <w:t xml:space="preserve"> </w:t>
      </w:r>
      <w:r w:rsidRPr="004C0535">
        <w:rPr>
          <w:rFonts w:ascii="Times New Roman" w:hAnsi="Times New Roman"/>
          <w:sz w:val="22"/>
        </w:rPr>
        <w:t>colorectal in cadrul Institutului Clinic Fundeni in vederea depistarii constante a leziunilor precanceroase colorectale, inclusiv dupa</w:t>
      </w:r>
      <w:r>
        <w:rPr>
          <w:rFonts w:ascii="Times New Roman" w:hAnsi="Times New Roman"/>
          <w:sz w:val="22"/>
        </w:rPr>
        <w:t xml:space="preserve"> </w:t>
      </w:r>
      <w:r w:rsidRPr="004C0535">
        <w:rPr>
          <w:rFonts w:ascii="Times New Roman" w:hAnsi="Times New Roman"/>
          <w:sz w:val="22"/>
        </w:rPr>
        <w:t>finalizarea interventiei.</w:t>
      </w:r>
    </w:p>
    <w:p w14:paraId="3F4E3628" w14:textId="77777777" w:rsidR="00464CBC" w:rsidRDefault="00464CBC" w:rsidP="00464CBC">
      <w:pPr>
        <w:pStyle w:val="ListParagraph"/>
        <w:numPr>
          <w:ilvl w:val="0"/>
          <w:numId w:val="10"/>
        </w:numPr>
        <w:spacing w:before="0"/>
        <w:ind w:left="426"/>
        <w:rPr>
          <w:rFonts w:ascii="Times New Roman" w:hAnsi="Times New Roman"/>
          <w:sz w:val="22"/>
        </w:rPr>
      </w:pPr>
      <w:r w:rsidRPr="004C0535">
        <w:rPr>
          <w:rFonts w:ascii="Times New Roman" w:hAnsi="Times New Roman"/>
          <w:sz w:val="22"/>
        </w:rPr>
        <w:t>Crearea unui sistem concret de asigurare a protectiei datelor cu caracter personal in conformitate cu prevederile legale in</w:t>
      </w:r>
      <w:r>
        <w:rPr>
          <w:rFonts w:ascii="Times New Roman" w:hAnsi="Times New Roman"/>
          <w:sz w:val="22"/>
        </w:rPr>
        <w:t xml:space="preserve"> </w:t>
      </w:r>
      <w:r w:rsidRPr="004C0535">
        <w:rPr>
          <w:rFonts w:ascii="Times New Roman" w:hAnsi="Times New Roman"/>
          <w:sz w:val="22"/>
        </w:rPr>
        <w:t>vigoare si intreprinderea tuturor masurilor necesare pentru procesarea acestora in conditii optime de securitate, pe parcursul</w:t>
      </w:r>
      <w:r>
        <w:rPr>
          <w:rFonts w:ascii="Times New Roman" w:hAnsi="Times New Roman"/>
          <w:sz w:val="22"/>
        </w:rPr>
        <w:t xml:space="preserve"> </w:t>
      </w:r>
      <w:r w:rsidRPr="004C0535">
        <w:rPr>
          <w:rFonts w:ascii="Times New Roman" w:hAnsi="Times New Roman"/>
          <w:sz w:val="22"/>
        </w:rPr>
        <w:t>derularii proiectului.</w:t>
      </w:r>
    </w:p>
    <w:p w14:paraId="36808069" w14:textId="77777777" w:rsidR="00464CBC" w:rsidRPr="004C0535" w:rsidRDefault="00464CBC" w:rsidP="00464CBC">
      <w:pPr>
        <w:pStyle w:val="ListParagraph"/>
        <w:numPr>
          <w:ilvl w:val="0"/>
          <w:numId w:val="10"/>
        </w:numPr>
        <w:spacing w:before="0"/>
        <w:ind w:left="426"/>
        <w:rPr>
          <w:rFonts w:ascii="Times New Roman" w:hAnsi="Times New Roman"/>
          <w:sz w:val="22"/>
        </w:rPr>
      </w:pPr>
      <w:r w:rsidRPr="004C0535">
        <w:rPr>
          <w:rFonts w:ascii="Times New Roman" w:hAnsi="Times New Roman"/>
          <w:sz w:val="22"/>
        </w:rPr>
        <w:t>Promovarea incluziunii sociale, combaterea saraciei si a oricarei forme de discriminare, avand ca prioritate cresterea</w:t>
      </w:r>
      <w:r>
        <w:rPr>
          <w:rFonts w:ascii="Times New Roman" w:hAnsi="Times New Roman"/>
          <w:sz w:val="22"/>
        </w:rPr>
        <w:t xml:space="preserve"> </w:t>
      </w:r>
      <w:r w:rsidRPr="004C0535">
        <w:rPr>
          <w:rFonts w:ascii="Times New Roman" w:hAnsi="Times New Roman"/>
          <w:sz w:val="22"/>
        </w:rPr>
        <w:t>accesului la servicii durabile si de inalta calitate, prin utilizarea de metode si instrumente de inovare sociala, precum si prin</w:t>
      </w:r>
      <w:r>
        <w:rPr>
          <w:rFonts w:ascii="Times New Roman" w:hAnsi="Times New Roman"/>
          <w:sz w:val="22"/>
        </w:rPr>
        <w:t xml:space="preserve"> </w:t>
      </w:r>
      <w:r w:rsidRPr="004C0535">
        <w:rPr>
          <w:rFonts w:ascii="Times New Roman" w:hAnsi="Times New Roman"/>
          <w:sz w:val="22"/>
        </w:rPr>
        <w:t>realizarea unui program de screening de cancer colorectal, la nivel regional, nediscriminatoriu si adaptat grupului tinta pentru</w:t>
      </w:r>
      <w:r>
        <w:rPr>
          <w:rFonts w:ascii="Times New Roman" w:hAnsi="Times New Roman"/>
          <w:sz w:val="22"/>
        </w:rPr>
        <w:t xml:space="preserve"> </w:t>
      </w:r>
      <w:r w:rsidRPr="004C0535">
        <w:rPr>
          <w:rFonts w:ascii="Times New Roman" w:hAnsi="Times New Roman"/>
          <w:sz w:val="22"/>
        </w:rPr>
        <w:t>50.001 persoane, respectiv facilitarea accesului la servicii de specialitate si tratament pentru 2104 persoane, in cadrul caruia vor fi utilizate metode si instrumente de inovare</w:t>
      </w:r>
      <w:r>
        <w:rPr>
          <w:rFonts w:ascii="Times New Roman" w:hAnsi="Times New Roman"/>
          <w:sz w:val="22"/>
        </w:rPr>
        <w:t>.</w:t>
      </w:r>
    </w:p>
    <w:p w14:paraId="7ACB1ADA" w14:textId="77777777" w:rsidR="00464CBC" w:rsidRPr="00E51A61" w:rsidRDefault="00464CBC" w:rsidP="00464CBC">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 xml:space="preserve">3. </w:t>
      </w:r>
      <w:proofErr w:type="spellStart"/>
      <w:r w:rsidRPr="00E51A61">
        <w:rPr>
          <w:rFonts w:ascii="Times New Roman" w:hAnsi="Times New Roman" w:cs="Times New Roman"/>
          <w:b/>
          <w:bCs/>
          <w:sz w:val="22"/>
          <w:u w:val="single"/>
          <w:lang w:val="fr-FR"/>
        </w:rPr>
        <w:t>Beneficiile</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grupului</w:t>
      </w:r>
      <w:proofErr w:type="spellEnd"/>
      <w:r w:rsidRPr="00E51A61">
        <w:rPr>
          <w:rFonts w:ascii="Times New Roman" w:hAnsi="Times New Roman" w:cs="Times New Roman"/>
          <w:b/>
          <w:bCs/>
          <w:sz w:val="22"/>
          <w:u w:val="single"/>
          <w:lang w:val="fr-FR"/>
        </w:rPr>
        <w:t xml:space="preserve"> tinta-</w:t>
      </w:r>
      <w:proofErr w:type="spellStart"/>
      <w:r w:rsidRPr="00E51A61">
        <w:rPr>
          <w:rFonts w:ascii="Times New Roman" w:hAnsi="Times New Roman" w:cs="Times New Roman"/>
          <w:b/>
          <w:bCs/>
          <w:sz w:val="22"/>
          <w:u w:val="single"/>
          <w:lang w:val="fr-FR"/>
        </w:rPr>
        <w:t>persoane</w:t>
      </w:r>
      <w:proofErr w:type="spellEnd"/>
      <w:r w:rsidRPr="00E51A61">
        <w:rPr>
          <w:rFonts w:ascii="Times New Roman" w:hAnsi="Times New Roman" w:cs="Times New Roman"/>
          <w:b/>
          <w:bCs/>
          <w:sz w:val="22"/>
          <w:u w:val="single"/>
          <w:lang w:val="fr-FR"/>
        </w:rPr>
        <w:t xml:space="preserve"> care vor </w:t>
      </w:r>
      <w:proofErr w:type="spellStart"/>
      <w:r w:rsidRPr="00E51A61">
        <w:rPr>
          <w:rFonts w:ascii="Times New Roman" w:hAnsi="Times New Roman" w:cs="Times New Roman"/>
          <w:b/>
          <w:bCs/>
          <w:sz w:val="22"/>
          <w:u w:val="single"/>
          <w:lang w:val="fr-FR"/>
        </w:rPr>
        <w:t>beneficia</w:t>
      </w:r>
      <w:proofErr w:type="spellEnd"/>
      <w:r w:rsidRPr="00E51A61">
        <w:rPr>
          <w:rFonts w:ascii="Times New Roman" w:hAnsi="Times New Roman" w:cs="Times New Roman"/>
          <w:b/>
          <w:bCs/>
          <w:sz w:val="22"/>
          <w:u w:val="single"/>
          <w:lang w:val="fr-FR"/>
        </w:rPr>
        <w:t xml:space="preserve"> de </w:t>
      </w:r>
      <w:proofErr w:type="spellStart"/>
      <w:r w:rsidRPr="00E51A61">
        <w:rPr>
          <w:rFonts w:ascii="Times New Roman" w:hAnsi="Times New Roman" w:cs="Times New Roman"/>
          <w:b/>
          <w:bCs/>
          <w:sz w:val="22"/>
          <w:u w:val="single"/>
          <w:lang w:val="fr-FR"/>
        </w:rPr>
        <w:t>programe</w:t>
      </w:r>
      <w:proofErr w:type="spellEnd"/>
      <w:r w:rsidRPr="00E51A61">
        <w:rPr>
          <w:rFonts w:ascii="Times New Roman" w:hAnsi="Times New Roman" w:cs="Times New Roman"/>
          <w:b/>
          <w:bCs/>
          <w:sz w:val="22"/>
          <w:u w:val="single"/>
          <w:lang w:val="fr-FR"/>
        </w:rPr>
        <w:t xml:space="preserve"> de </w:t>
      </w:r>
      <w:proofErr w:type="spellStart"/>
      <w:r w:rsidRPr="00E51A61">
        <w:rPr>
          <w:rFonts w:ascii="Times New Roman" w:hAnsi="Times New Roman" w:cs="Times New Roman"/>
          <w:b/>
          <w:bCs/>
          <w:sz w:val="22"/>
          <w:u w:val="single"/>
          <w:lang w:val="fr-FR"/>
        </w:rPr>
        <w:t>sprijin</w:t>
      </w:r>
      <w:proofErr w:type="spellEnd"/>
      <w:r w:rsidRPr="00E51A61">
        <w:rPr>
          <w:rFonts w:ascii="Times New Roman" w:hAnsi="Times New Roman" w:cs="Times New Roman"/>
          <w:b/>
          <w:bCs/>
          <w:sz w:val="22"/>
          <w:u w:val="single"/>
          <w:lang w:val="fr-FR"/>
        </w:rPr>
        <w:t xml:space="preserve"> (</w:t>
      </w:r>
      <w:proofErr w:type="gramStart"/>
      <w:r w:rsidRPr="00E51A61">
        <w:rPr>
          <w:rFonts w:ascii="Times New Roman" w:hAnsi="Times New Roman" w:cs="Times New Roman"/>
          <w:b/>
          <w:bCs/>
          <w:sz w:val="22"/>
          <w:u w:val="single"/>
          <w:lang w:val="fr-FR"/>
        </w:rPr>
        <w:t xml:space="preserve">screening)  </w:t>
      </w:r>
      <w:proofErr w:type="spellStart"/>
      <w:r w:rsidRPr="00E51A61">
        <w:rPr>
          <w:rFonts w:ascii="Times New Roman" w:hAnsi="Times New Roman" w:cs="Times New Roman"/>
          <w:b/>
          <w:bCs/>
          <w:sz w:val="22"/>
          <w:u w:val="single"/>
          <w:lang w:val="fr-FR"/>
        </w:rPr>
        <w:t>obtinute</w:t>
      </w:r>
      <w:proofErr w:type="spellEnd"/>
      <w:proofErr w:type="gram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prin</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participarea</w:t>
      </w:r>
      <w:proofErr w:type="spellEnd"/>
      <w:r w:rsidRPr="00E51A61">
        <w:rPr>
          <w:rFonts w:ascii="Times New Roman" w:hAnsi="Times New Roman" w:cs="Times New Roman"/>
          <w:b/>
          <w:bCs/>
          <w:sz w:val="22"/>
          <w:u w:val="single"/>
          <w:lang w:val="fr-FR"/>
        </w:rPr>
        <w:t xml:space="preserve"> la </w:t>
      </w:r>
      <w:proofErr w:type="spellStart"/>
      <w:r w:rsidRPr="00E51A61">
        <w:rPr>
          <w:rFonts w:ascii="Times New Roman" w:hAnsi="Times New Roman" w:cs="Times New Roman"/>
          <w:b/>
          <w:bCs/>
          <w:sz w:val="22"/>
          <w:u w:val="single"/>
          <w:lang w:val="fr-FR"/>
        </w:rPr>
        <w:t>activitatile</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proiectului</w:t>
      </w:r>
      <w:proofErr w:type="spellEnd"/>
      <w:r w:rsidRPr="00E51A61">
        <w:rPr>
          <w:rFonts w:ascii="Times New Roman" w:hAnsi="Times New Roman" w:cs="Times New Roman"/>
          <w:sz w:val="22"/>
          <w:lang w:val="fr-FR"/>
        </w:rPr>
        <w:t>:</w:t>
      </w:r>
    </w:p>
    <w:p w14:paraId="5CD20DD0" w14:textId="77777777" w:rsidR="00464CBC" w:rsidRPr="0054593A" w:rsidRDefault="00464CBC" w:rsidP="00464CBC">
      <w:pPr>
        <w:autoSpaceDE w:val="0"/>
        <w:autoSpaceDN w:val="0"/>
        <w:adjustRightInd w:val="0"/>
        <w:spacing w:after="0" w:line="240" w:lineRule="auto"/>
        <w:rPr>
          <w:rFonts w:ascii="Times New Roman" w:hAnsi="Times New Roman" w:cs="Times New Roman"/>
          <w:sz w:val="22"/>
        </w:rPr>
      </w:pPr>
      <w:proofErr w:type="spellStart"/>
      <w:r w:rsidRPr="0054593A">
        <w:rPr>
          <w:rFonts w:ascii="Times New Roman" w:hAnsi="Times New Roman" w:cs="Times New Roman"/>
          <w:sz w:val="22"/>
        </w:rPr>
        <w:t>Astfel</w:t>
      </w:r>
      <w:proofErr w:type="spellEnd"/>
      <w:r w:rsidRPr="0054593A">
        <w:rPr>
          <w:rFonts w:ascii="Times New Roman" w:hAnsi="Times New Roman" w:cs="Times New Roman"/>
          <w:sz w:val="22"/>
        </w:rPr>
        <w:t xml:space="preserve"> pe termen </w:t>
      </w:r>
      <w:proofErr w:type="spellStart"/>
      <w:r w:rsidRPr="0054593A">
        <w:rPr>
          <w:rFonts w:ascii="Times New Roman" w:hAnsi="Times New Roman" w:cs="Times New Roman"/>
          <w:sz w:val="22"/>
        </w:rPr>
        <w:t>scurt</w:t>
      </w:r>
      <w:proofErr w:type="spellEnd"/>
      <w:r w:rsidRPr="0054593A">
        <w:rPr>
          <w:rFonts w:ascii="Times New Roman" w:hAnsi="Times New Roman" w:cs="Times New Roman"/>
          <w:sz w:val="22"/>
        </w:rPr>
        <w:t xml:space="preserve"> </w:t>
      </w:r>
      <w:proofErr w:type="spellStart"/>
      <w:r w:rsidRPr="0054593A">
        <w:rPr>
          <w:rFonts w:ascii="Times New Roman" w:hAnsi="Times New Roman" w:cs="Times New Roman"/>
          <w:sz w:val="22"/>
        </w:rPr>
        <w:t>enumeram</w:t>
      </w:r>
      <w:proofErr w:type="spellEnd"/>
      <w:r w:rsidRPr="0054593A">
        <w:rPr>
          <w:rFonts w:ascii="Times New Roman" w:hAnsi="Times New Roman" w:cs="Times New Roman"/>
          <w:sz w:val="22"/>
        </w:rPr>
        <w:t>:</w:t>
      </w:r>
    </w:p>
    <w:p w14:paraId="0168BEB5"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Informare – cresterea nivelului de cunostinte legat de aceasta boala (cancer de colon) - preventie si mod de viatasanatos, simptome,</w:t>
      </w:r>
      <w:r>
        <w:rPr>
          <w:rFonts w:ascii="Times New Roman" w:hAnsi="Times New Roman"/>
          <w:sz w:val="22"/>
        </w:rPr>
        <w:t xml:space="preserve"> </w:t>
      </w:r>
      <w:r w:rsidRPr="004C0535">
        <w:rPr>
          <w:rFonts w:ascii="Times New Roman" w:hAnsi="Times New Roman"/>
          <w:sz w:val="22"/>
        </w:rPr>
        <w:t>manifestari clinice si complicatii, posibilitatea testarii pentru depistarea acestui cancer in stadiu precoce sau a diagnosticarii leziunilor</w:t>
      </w:r>
      <w:r>
        <w:rPr>
          <w:rFonts w:ascii="Times New Roman" w:hAnsi="Times New Roman"/>
          <w:sz w:val="22"/>
        </w:rPr>
        <w:t xml:space="preserve"> </w:t>
      </w:r>
      <w:r w:rsidRPr="004C0535">
        <w:rPr>
          <w:rFonts w:ascii="Times New Roman" w:hAnsi="Times New Roman"/>
          <w:sz w:val="22"/>
        </w:rPr>
        <w:t>precanceroase, metode de tratament adecvat</w:t>
      </w:r>
    </w:p>
    <w:p w14:paraId="2A68C693"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lastRenderedPageBreak/>
        <w:t>Testare screening (FIT) - un numar de 50.001 de persoane vor fi testate cu testul de hemoragii oculte in scaun.</w:t>
      </w:r>
      <w:r>
        <w:rPr>
          <w:rFonts w:ascii="Times New Roman" w:hAnsi="Times New Roman"/>
          <w:sz w:val="22"/>
        </w:rPr>
        <w:t xml:space="preserve"> </w:t>
      </w:r>
      <w:r w:rsidRPr="004C0535">
        <w:rPr>
          <w:rFonts w:ascii="Times New Roman" w:hAnsi="Times New Roman"/>
          <w:sz w:val="22"/>
        </w:rPr>
        <w:t>In cazul unui test negativ, riscul de a avea aceasta boala este mic, iar persoana screenata va sti ca trebuie sa mai faca un control peste</w:t>
      </w:r>
      <w:r>
        <w:rPr>
          <w:rFonts w:ascii="Times New Roman" w:hAnsi="Times New Roman"/>
          <w:sz w:val="22"/>
        </w:rPr>
        <w:t xml:space="preserve"> </w:t>
      </w:r>
      <w:r w:rsidRPr="004C0535">
        <w:rPr>
          <w:rFonts w:ascii="Times New Roman" w:hAnsi="Times New Roman"/>
          <w:sz w:val="22"/>
        </w:rPr>
        <w:t>2 ani</w:t>
      </w:r>
      <w:r>
        <w:rPr>
          <w:rFonts w:ascii="Times New Roman" w:hAnsi="Times New Roman"/>
          <w:sz w:val="22"/>
        </w:rPr>
        <w:t>.</w:t>
      </w:r>
      <w:r w:rsidRPr="004C0535">
        <w:rPr>
          <w:rFonts w:ascii="Times New Roman" w:hAnsi="Times New Roman"/>
          <w:sz w:val="22"/>
        </w:rPr>
        <w:t xml:space="preserve"> In cazul in care testul este pozitiv persoana va sti ca are un risc important sa aiba cancer sau polipi si va trebui sa efectueze al doilea</w:t>
      </w:r>
      <w:r>
        <w:rPr>
          <w:rFonts w:ascii="Times New Roman" w:hAnsi="Times New Roman"/>
          <w:sz w:val="22"/>
        </w:rPr>
        <w:t xml:space="preserve"> </w:t>
      </w:r>
      <w:r w:rsidRPr="004C0535">
        <w:rPr>
          <w:rFonts w:ascii="Times New Roman" w:hAnsi="Times New Roman"/>
          <w:sz w:val="22"/>
        </w:rPr>
        <w:t>test diagnostic</w:t>
      </w:r>
    </w:p>
    <w:p w14:paraId="1096BE50"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 xml:space="preserve"> Diagnostic colonoscopic – persoanele FIT pozitive vor efectua o colonoscopie si in cazul a 25- 35% vor fi gasiti polipi, respectiv pentru</w:t>
      </w:r>
      <w:r>
        <w:rPr>
          <w:rFonts w:ascii="Times New Roman" w:hAnsi="Times New Roman"/>
          <w:sz w:val="22"/>
        </w:rPr>
        <w:t xml:space="preserve"> </w:t>
      </w:r>
      <w:r w:rsidRPr="004C0535">
        <w:rPr>
          <w:rFonts w:ascii="Times New Roman" w:hAnsi="Times New Roman"/>
          <w:sz w:val="22"/>
        </w:rPr>
        <w:t>un procent 2-5% se va gasi un cancer (in stadii incipiente in general, ceea ce va creste sansele de supravietuire)</w:t>
      </w:r>
    </w:p>
    <w:p w14:paraId="020FB7EE"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Tratament – toate leziunile vor fi tratate conform ghidurilor terapeutice</w:t>
      </w:r>
    </w:p>
    <w:p w14:paraId="300FCB6A"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 xml:space="preserve"> Monitorizare – in functie de diagnosticul avut, persoana screenata va beneficia de indrumare privind modul de urmarire a bolii in</w:t>
      </w:r>
      <w:r>
        <w:rPr>
          <w:rFonts w:ascii="Times New Roman" w:hAnsi="Times New Roman"/>
          <w:sz w:val="22"/>
        </w:rPr>
        <w:t xml:space="preserve"> </w:t>
      </w:r>
      <w:r w:rsidRPr="004C0535">
        <w:rPr>
          <w:rFonts w:ascii="Times New Roman" w:hAnsi="Times New Roman"/>
          <w:sz w:val="22"/>
        </w:rPr>
        <w:t>continuare conform standardelor</w:t>
      </w:r>
    </w:p>
    <w:p w14:paraId="68FB6834"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Acces crescut la servicii medicale de calitate, in contextul in care persoanele care locuiesc in zonele rurale si grupurile vulnerabile au</w:t>
      </w:r>
      <w:r>
        <w:rPr>
          <w:rFonts w:ascii="Times New Roman" w:hAnsi="Times New Roman"/>
          <w:sz w:val="22"/>
        </w:rPr>
        <w:t xml:space="preserve"> </w:t>
      </w:r>
      <w:r w:rsidRPr="004C0535">
        <w:rPr>
          <w:rFonts w:ascii="Times New Roman" w:hAnsi="Times New Roman"/>
          <w:sz w:val="22"/>
        </w:rPr>
        <w:t>acces limitat la serviciile de asistenta medicala, ceea ce, la randul sau, are un impact negativ asupra starii de sanatate a populatiei.</w:t>
      </w:r>
    </w:p>
    <w:p w14:paraId="0FD97F0E" w14:textId="77777777" w:rsidR="00464CBC" w:rsidRPr="00500BD8" w:rsidRDefault="00464CBC" w:rsidP="00464CBC">
      <w:pPr>
        <w:pStyle w:val="ListParagraph"/>
        <w:numPr>
          <w:ilvl w:val="0"/>
          <w:numId w:val="11"/>
        </w:numPr>
        <w:autoSpaceDE w:val="0"/>
        <w:autoSpaceDN w:val="0"/>
        <w:adjustRightInd w:val="0"/>
        <w:spacing w:before="0"/>
        <w:rPr>
          <w:rFonts w:ascii="Times New Roman" w:hAnsi="Times New Roman"/>
          <w:sz w:val="22"/>
        </w:rPr>
      </w:pPr>
      <w:r w:rsidRPr="00500BD8">
        <w:rPr>
          <w:rFonts w:ascii="Times New Roman" w:hAnsi="Times New Roman"/>
          <w:sz w:val="22"/>
        </w:rPr>
        <w:t>Mai puþine cazuri de cancer colorectal: deoarece detecteaza leziunile precanceroase, procedura de screening scade sau chiar elimina riscul de a dezvolta cancer colorectal.</w:t>
      </w:r>
    </w:p>
    <w:p w14:paraId="25EBE3F3" w14:textId="77777777" w:rsidR="00464CBC"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Mai puþine cazuri de cancer avansat: screeningul detecteaza cancerul în faza timpurie, înainte de a metastaza.</w:t>
      </w:r>
    </w:p>
    <w:p w14:paraId="6594AD07" w14:textId="77777777" w:rsidR="00464CBC" w:rsidRPr="004C0535" w:rsidRDefault="00464CBC" w:rsidP="00464CBC">
      <w:pPr>
        <w:pStyle w:val="ListParagraph"/>
        <w:numPr>
          <w:ilvl w:val="0"/>
          <w:numId w:val="11"/>
        </w:numPr>
        <w:autoSpaceDE w:val="0"/>
        <w:autoSpaceDN w:val="0"/>
        <w:adjustRightInd w:val="0"/>
        <w:spacing w:before="0"/>
        <w:rPr>
          <w:rFonts w:ascii="Times New Roman" w:hAnsi="Times New Roman"/>
          <w:sz w:val="22"/>
        </w:rPr>
      </w:pPr>
      <w:r w:rsidRPr="004C0535">
        <w:rPr>
          <w:rFonts w:ascii="Times New Roman" w:hAnsi="Times New Roman"/>
          <w:sz w:val="22"/>
        </w:rPr>
        <w:t>Mai puþine decese în urma cancerului: deoarece cancerul în faza precoce beneficiaza de tratamente eficiente, cu sanse crescute de</w:t>
      </w:r>
      <w:r>
        <w:rPr>
          <w:rFonts w:ascii="Times New Roman" w:hAnsi="Times New Roman"/>
          <w:sz w:val="22"/>
        </w:rPr>
        <w:t xml:space="preserve"> </w:t>
      </w:r>
      <w:r w:rsidRPr="004C0535">
        <w:rPr>
          <w:rFonts w:ascii="Times New Roman" w:hAnsi="Times New Roman"/>
          <w:sz w:val="22"/>
        </w:rPr>
        <w:t>vindecare, depistarea lui in aceasta faza incipienta conduce la diminuarea riscului de deces (pentru persoanele care participa la programul</w:t>
      </w:r>
      <w:r>
        <w:rPr>
          <w:rFonts w:ascii="Times New Roman" w:hAnsi="Times New Roman"/>
          <w:sz w:val="22"/>
        </w:rPr>
        <w:t xml:space="preserve"> </w:t>
      </w:r>
      <w:r w:rsidRPr="004C0535">
        <w:rPr>
          <w:rFonts w:ascii="Times New Roman" w:hAnsi="Times New Roman"/>
          <w:sz w:val="22"/>
        </w:rPr>
        <w:t>de screening va scade mortalitatea prin cancer colonic cu 15-25%.</w:t>
      </w:r>
    </w:p>
    <w:p w14:paraId="13BED7E3" w14:textId="77777777" w:rsidR="00464CBC" w:rsidRPr="00E51A61" w:rsidRDefault="00464CBC" w:rsidP="00464CBC">
      <w:pPr>
        <w:spacing w:before="120" w:after="120" w:line="240" w:lineRule="auto"/>
        <w:rPr>
          <w:rFonts w:ascii="Times New Roman" w:hAnsi="Times New Roman" w:cs="Times New Roman"/>
          <w:sz w:val="22"/>
          <w:lang w:val="fr-FR"/>
        </w:rPr>
      </w:pPr>
    </w:p>
    <w:p w14:paraId="1B6CD9FD" w14:textId="77777777" w:rsidR="00464CBC" w:rsidRPr="00E51A61" w:rsidRDefault="00464CBC" w:rsidP="00464CBC">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 xml:space="preserve">4. </w:t>
      </w:r>
      <w:proofErr w:type="spellStart"/>
      <w:r w:rsidRPr="00E51A61">
        <w:rPr>
          <w:rFonts w:ascii="Times New Roman" w:hAnsi="Times New Roman" w:cs="Times New Roman"/>
          <w:b/>
          <w:bCs/>
          <w:sz w:val="22"/>
          <w:u w:val="single"/>
          <w:lang w:val="fr-FR"/>
        </w:rPr>
        <w:t>Grupul</w:t>
      </w:r>
      <w:proofErr w:type="spellEnd"/>
      <w:r w:rsidRPr="00E51A61">
        <w:rPr>
          <w:rFonts w:ascii="Times New Roman" w:hAnsi="Times New Roman" w:cs="Times New Roman"/>
          <w:b/>
          <w:bCs/>
          <w:sz w:val="22"/>
          <w:u w:val="single"/>
          <w:lang w:val="fr-FR"/>
        </w:rPr>
        <w:t xml:space="preserve"> Tinta al </w:t>
      </w:r>
      <w:proofErr w:type="spellStart"/>
      <w:r w:rsidRPr="00E51A61">
        <w:rPr>
          <w:rFonts w:ascii="Times New Roman" w:hAnsi="Times New Roman" w:cs="Times New Roman"/>
          <w:b/>
          <w:bCs/>
          <w:sz w:val="22"/>
          <w:u w:val="single"/>
          <w:lang w:val="fr-FR"/>
        </w:rPr>
        <w:t>proiectului</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sau</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populatia</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targetata</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prin</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Campania</w:t>
      </w:r>
      <w:proofErr w:type="spellEnd"/>
      <w:r w:rsidRPr="00E51A61">
        <w:rPr>
          <w:rFonts w:ascii="Times New Roman" w:hAnsi="Times New Roman" w:cs="Times New Roman"/>
          <w:b/>
          <w:bCs/>
          <w:sz w:val="22"/>
          <w:u w:val="single"/>
          <w:lang w:val="fr-FR"/>
        </w:rPr>
        <w:t xml:space="preserve"> de </w:t>
      </w:r>
      <w:proofErr w:type="spellStart"/>
      <w:proofErr w:type="gramStart"/>
      <w:r w:rsidRPr="00E51A61">
        <w:rPr>
          <w:rFonts w:ascii="Times New Roman" w:hAnsi="Times New Roman" w:cs="Times New Roman"/>
          <w:b/>
          <w:bCs/>
          <w:sz w:val="22"/>
          <w:u w:val="single"/>
          <w:lang w:val="fr-FR"/>
        </w:rPr>
        <w:t>informare</w:t>
      </w:r>
      <w:proofErr w:type="spellEnd"/>
      <w:r w:rsidRPr="00E51A61">
        <w:rPr>
          <w:rFonts w:ascii="Times New Roman" w:hAnsi="Times New Roman" w:cs="Times New Roman"/>
          <w:b/>
          <w:bCs/>
          <w:sz w:val="22"/>
          <w:u w:val="single"/>
          <w:lang w:val="fr-FR"/>
        </w:rPr>
        <w:t>:</w:t>
      </w:r>
      <w:proofErr w:type="gramEnd"/>
      <w:r w:rsidRPr="00E51A61">
        <w:rPr>
          <w:rFonts w:ascii="Times New Roman" w:hAnsi="Times New Roman" w:cs="Times New Roman"/>
          <w:b/>
          <w:bCs/>
          <w:sz w:val="22"/>
          <w:u w:val="single"/>
          <w:lang w:val="fr-FR"/>
        </w:rPr>
        <w:t xml:space="preserve"> </w:t>
      </w:r>
    </w:p>
    <w:p w14:paraId="39F36D11" w14:textId="77777777" w:rsidR="00464CBC" w:rsidRPr="00F723DF" w:rsidRDefault="00464CBC" w:rsidP="00464CBC">
      <w:pPr>
        <w:spacing w:after="0" w:line="240" w:lineRule="auto"/>
        <w:rPr>
          <w:rFonts w:ascii="Times New Roman" w:hAnsi="Times New Roman" w:cs="Times New Roman"/>
        </w:rPr>
      </w:pPr>
      <w:proofErr w:type="spellStart"/>
      <w:r w:rsidRPr="00F723DF">
        <w:rPr>
          <w:rFonts w:ascii="Times New Roman" w:hAnsi="Times New Roman" w:cs="Times New Roman"/>
        </w:rPr>
        <w:t>Proiectul</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propus</w:t>
      </w:r>
      <w:proofErr w:type="spellEnd"/>
      <w:r w:rsidRPr="00F723DF">
        <w:rPr>
          <w:rFonts w:ascii="Times New Roman" w:hAnsi="Times New Roman" w:cs="Times New Roman"/>
        </w:rPr>
        <w:t xml:space="preserve"> are in </w:t>
      </w:r>
      <w:proofErr w:type="spellStart"/>
      <w:r w:rsidRPr="00F723DF">
        <w:rPr>
          <w:rFonts w:ascii="Times New Roman" w:hAnsi="Times New Roman" w:cs="Times New Roman"/>
        </w:rPr>
        <w:t>vedere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furnizarea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serviciilor</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sanatate</w:t>
      </w:r>
      <w:proofErr w:type="spellEnd"/>
      <w:r w:rsidRPr="00F723DF">
        <w:rPr>
          <w:rFonts w:ascii="Times New Roman" w:hAnsi="Times New Roman" w:cs="Times New Roman"/>
        </w:rPr>
        <w:t xml:space="preserve"> din </w:t>
      </w:r>
      <w:proofErr w:type="spellStart"/>
      <w:r w:rsidRPr="00F723DF">
        <w:rPr>
          <w:rFonts w:ascii="Times New Roman" w:hAnsi="Times New Roman" w:cs="Times New Roman"/>
        </w:rPr>
        <w:t>programele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regionale</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prevenþie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depistare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precoce</w:t>
      </w:r>
      <w:proofErr w:type="spellEnd"/>
      <w:r w:rsidRPr="00F723DF">
        <w:rPr>
          <w:rFonts w:ascii="Times New Roman" w:hAnsi="Times New Roman" w:cs="Times New Roman"/>
        </w:rPr>
        <w:t xml:space="preserve">, diagnostic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tratament</w:t>
      </w:r>
      <w:proofErr w:type="spellEnd"/>
      <w:r w:rsidRPr="00F723DF">
        <w:rPr>
          <w:rFonts w:ascii="Times New Roman" w:hAnsi="Times New Roman" w:cs="Times New Roman"/>
        </w:rPr>
        <w:t xml:space="preserve"> al </w:t>
      </w:r>
      <w:proofErr w:type="spellStart"/>
      <w:r w:rsidRPr="00F723DF">
        <w:rPr>
          <w:rFonts w:ascii="Times New Roman" w:hAnsi="Times New Roman" w:cs="Times New Roman"/>
        </w:rPr>
        <w:t>leziunilor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precanceroase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colorectale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vizeaza</w:t>
      </w:r>
      <w:proofErr w:type="spellEnd"/>
      <w:r w:rsidRPr="00F723DF">
        <w:rPr>
          <w:rFonts w:ascii="Times New Roman" w:hAnsi="Times New Roman" w:cs="Times New Roman"/>
        </w:rPr>
        <w:t xml:space="preserve"> un </w:t>
      </w:r>
      <w:proofErr w:type="spellStart"/>
      <w:r w:rsidRPr="00F723DF">
        <w:rPr>
          <w:rFonts w:ascii="Times New Roman" w:hAnsi="Times New Roman" w:cs="Times New Roman"/>
        </w:rPr>
        <w:t>numar</w:t>
      </w:r>
      <w:proofErr w:type="spellEnd"/>
      <w:r w:rsidRPr="00F723DF">
        <w:rPr>
          <w:rFonts w:ascii="Times New Roman" w:hAnsi="Times New Roman" w:cs="Times New Roman"/>
        </w:rPr>
        <w:t xml:space="preserve"> de 50.001 cu </w:t>
      </w:r>
      <w:proofErr w:type="spellStart"/>
      <w:r w:rsidRPr="00F723DF">
        <w:rPr>
          <w:rFonts w:ascii="Times New Roman" w:hAnsi="Times New Roman" w:cs="Times New Roman"/>
        </w:rPr>
        <w:t>varste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intre</w:t>
      </w:r>
      <w:proofErr w:type="spellEnd"/>
      <w:r w:rsidRPr="00F723DF">
        <w:rPr>
          <w:rFonts w:ascii="Times New Roman" w:hAnsi="Times New Roman" w:cs="Times New Roman"/>
        </w:rPr>
        <w:t xml:space="preserve"> 50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74 de ani, </w:t>
      </w:r>
      <w:proofErr w:type="spellStart"/>
      <w:r w:rsidRPr="00F723DF">
        <w:rPr>
          <w:rFonts w:ascii="Times New Roman" w:hAnsi="Times New Roman" w:cs="Times New Roman"/>
        </w:rPr>
        <w:t>inclusiv</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apartinand</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grupurilor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vulnerabile</w:t>
      </w:r>
      <w:proofErr w:type="spellEnd"/>
      <w:r w:rsidRPr="00F723DF">
        <w:rPr>
          <w:rFonts w:ascii="Times New Roman" w:hAnsi="Times New Roman" w:cs="Times New Roman"/>
        </w:rPr>
        <w:t xml:space="preserve"> care </w:t>
      </w:r>
      <w:proofErr w:type="spellStart"/>
      <w:r w:rsidRPr="00F723DF">
        <w:rPr>
          <w:rFonts w:ascii="Times New Roman" w:hAnsi="Times New Roman" w:cs="Times New Roman"/>
        </w:rPr>
        <w:t>vor</w:t>
      </w:r>
      <w:proofErr w:type="spellEnd"/>
      <w:r w:rsidRPr="00F723DF">
        <w:rPr>
          <w:rFonts w:ascii="Times New Roman" w:hAnsi="Times New Roman" w:cs="Times New Roman"/>
        </w:rPr>
        <w:t xml:space="preserve"> beneficia de </w:t>
      </w:r>
      <w:proofErr w:type="spellStart"/>
      <w:r w:rsidRPr="00F723DF">
        <w:rPr>
          <w:rFonts w:ascii="Times New Roman" w:hAnsi="Times New Roman" w:cs="Times New Roman"/>
        </w:rPr>
        <w:t>serviciile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oferite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prin</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programele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regionale</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prevenþie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depistare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precoce</w:t>
      </w:r>
      <w:proofErr w:type="spellEnd"/>
      <w:r w:rsidRPr="00F723DF">
        <w:rPr>
          <w:rFonts w:ascii="Times New Roman" w:hAnsi="Times New Roman" w:cs="Times New Roman"/>
        </w:rPr>
        <w:t xml:space="preserve">, diagnostic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tratament</w:t>
      </w:r>
      <w:proofErr w:type="spellEnd"/>
      <w:r w:rsidRPr="00F723DF">
        <w:rPr>
          <w:rFonts w:ascii="Times New Roman" w:hAnsi="Times New Roman" w:cs="Times New Roman"/>
        </w:rPr>
        <w:t xml:space="preserve"> al </w:t>
      </w:r>
      <w:proofErr w:type="spellStart"/>
      <w:r w:rsidRPr="00F723DF">
        <w:rPr>
          <w:rFonts w:ascii="Times New Roman" w:hAnsi="Times New Roman" w:cs="Times New Roman"/>
        </w:rPr>
        <w:t>leziunilor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precanceroase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colorectale</w:t>
      </w:r>
      <w:proofErr w:type="spellEnd"/>
      <w:r w:rsidRPr="00F723DF">
        <w:rPr>
          <w:rFonts w:ascii="Times New Roman" w:hAnsi="Times New Roman" w:cs="Times New Roman"/>
        </w:rPr>
        <w:t xml:space="preserve">. </w:t>
      </w:r>
    </w:p>
    <w:p w14:paraId="4AABFAD2" w14:textId="77777777" w:rsidR="00464CBC" w:rsidRPr="00F723DF" w:rsidRDefault="00464CBC" w:rsidP="00464CBC">
      <w:pPr>
        <w:spacing w:after="0" w:line="240" w:lineRule="auto"/>
        <w:rPr>
          <w:rFonts w:ascii="Times New Roman" w:hAnsi="Times New Roman" w:cs="Times New Roman"/>
        </w:rPr>
      </w:pPr>
      <w:proofErr w:type="spellStart"/>
      <w:r w:rsidRPr="00F723DF">
        <w:rPr>
          <w:rFonts w:ascii="Times New Roman" w:hAnsi="Times New Roman" w:cs="Times New Roman"/>
        </w:rPr>
        <w:t>Grupul</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tinta</w:t>
      </w:r>
      <w:proofErr w:type="spellEnd"/>
      <w:r w:rsidRPr="00F723DF">
        <w:rPr>
          <w:rFonts w:ascii="Times New Roman" w:hAnsi="Times New Roman" w:cs="Times New Roman"/>
        </w:rPr>
        <w:t xml:space="preserve"> (GT) -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care </w:t>
      </w:r>
      <w:proofErr w:type="spellStart"/>
      <w:r w:rsidRPr="00F723DF">
        <w:rPr>
          <w:rFonts w:ascii="Times New Roman" w:hAnsi="Times New Roman" w:cs="Times New Roman"/>
        </w:rPr>
        <w:t>vor</w:t>
      </w:r>
      <w:proofErr w:type="spellEnd"/>
      <w:r w:rsidRPr="00F723DF">
        <w:rPr>
          <w:rFonts w:ascii="Times New Roman" w:hAnsi="Times New Roman" w:cs="Times New Roman"/>
        </w:rPr>
        <w:t xml:space="preserve"> beneficia de </w:t>
      </w:r>
      <w:proofErr w:type="spellStart"/>
      <w:r w:rsidRPr="00F723DF">
        <w:rPr>
          <w:rFonts w:ascii="Times New Roman" w:hAnsi="Times New Roman" w:cs="Times New Roman"/>
        </w:rPr>
        <w:t>programe</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sprijin</w:t>
      </w:r>
      <w:proofErr w:type="spellEnd"/>
      <w:r>
        <w:rPr>
          <w:rFonts w:ascii="Times New Roman" w:hAnsi="Times New Roman" w:cs="Times New Roman"/>
        </w:rPr>
        <w:t xml:space="preserve"> </w:t>
      </w:r>
      <w:r w:rsidRPr="00F723DF">
        <w:rPr>
          <w:rFonts w:ascii="Times New Roman" w:hAnsi="Times New Roman" w:cs="Times New Roman"/>
        </w:rPr>
        <w:t xml:space="preserve">(screening) - </w:t>
      </w:r>
      <w:proofErr w:type="spellStart"/>
      <w:r w:rsidRPr="00F723DF">
        <w:rPr>
          <w:rFonts w:ascii="Times New Roman" w:hAnsi="Times New Roman" w:cs="Times New Roman"/>
        </w:rPr>
        <w:t>va</w:t>
      </w:r>
      <w:proofErr w:type="spellEnd"/>
      <w:r w:rsidRPr="00F723DF">
        <w:rPr>
          <w:rFonts w:ascii="Times New Roman" w:hAnsi="Times New Roman" w:cs="Times New Roman"/>
        </w:rPr>
        <w:t xml:space="preserve"> fi </w:t>
      </w:r>
      <w:proofErr w:type="spellStart"/>
      <w:r w:rsidRPr="00F723DF">
        <w:rPr>
          <w:rFonts w:ascii="Times New Roman" w:hAnsi="Times New Roman" w:cs="Times New Roman"/>
        </w:rPr>
        <w:t>localizat</w:t>
      </w:r>
      <w:proofErr w:type="spellEnd"/>
      <w:r w:rsidRPr="00F723DF">
        <w:rPr>
          <w:rFonts w:ascii="Times New Roman" w:hAnsi="Times New Roman" w:cs="Times New Roman"/>
        </w:rPr>
        <w:t xml:space="preserve"> in </w:t>
      </w:r>
      <w:proofErr w:type="spellStart"/>
      <w:r w:rsidRPr="00F723DF">
        <w:rPr>
          <w:rFonts w:ascii="Times New Roman" w:hAnsi="Times New Roman" w:cs="Times New Roman"/>
        </w:rPr>
        <w:t>regiunea</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dezvoltare</w:t>
      </w:r>
      <w:proofErr w:type="spellEnd"/>
      <w:r w:rsidRPr="00F723DF">
        <w:rPr>
          <w:rFonts w:ascii="Times New Roman" w:hAnsi="Times New Roman" w:cs="Times New Roman"/>
        </w:rPr>
        <w:t xml:space="preserve"> Sud-</w:t>
      </w:r>
      <w:proofErr w:type="spellStart"/>
      <w:r w:rsidRPr="00F723DF">
        <w:rPr>
          <w:rFonts w:ascii="Times New Roman" w:hAnsi="Times New Roman" w:cs="Times New Roman"/>
        </w:rPr>
        <w:t>Muntenia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selectarea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tuturor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membrilor</w:t>
      </w:r>
      <w:proofErr w:type="spellEnd"/>
      <w:r w:rsidRPr="00F723DF">
        <w:rPr>
          <w:rFonts w:ascii="Times New Roman" w:hAnsi="Times New Roman" w:cs="Times New Roman"/>
        </w:rPr>
        <w:t xml:space="preserve"> GT </w:t>
      </w:r>
      <w:proofErr w:type="spellStart"/>
      <w:r w:rsidRPr="00F723DF">
        <w:rPr>
          <w:rFonts w:ascii="Times New Roman" w:hAnsi="Times New Roman" w:cs="Times New Roman"/>
        </w:rPr>
        <w:t>facandu</w:t>
      </w:r>
      <w:proofErr w:type="spellEnd"/>
      <w:r w:rsidRPr="00F723DF">
        <w:rPr>
          <w:rFonts w:ascii="Times New Roman" w:hAnsi="Times New Roman" w:cs="Times New Roman"/>
        </w:rPr>
        <w:t xml:space="preserve">-se cu </w:t>
      </w:r>
      <w:proofErr w:type="spellStart"/>
      <w:r w:rsidRPr="00F723DF">
        <w:rPr>
          <w:rFonts w:ascii="Times New Roman" w:hAnsi="Times New Roman" w:cs="Times New Roman"/>
        </w:rPr>
        <w:t>respectarea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limitelor</w:t>
      </w:r>
      <w:proofErr w:type="spellEnd"/>
      <w:r>
        <w:rPr>
          <w:rFonts w:ascii="Times New Roman" w:hAnsi="Times New Roman" w:cs="Times New Roman"/>
        </w:rPr>
        <w:t xml:space="preserve"> </w:t>
      </w:r>
      <w:proofErr w:type="spellStart"/>
      <w:r w:rsidRPr="00F723DF">
        <w:rPr>
          <w:rFonts w:ascii="Times New Roman" w:hAnsi="Times New Roman" w:cs="Times New Roman"/>
        </w:rPr>
        <w:t>impuse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prin</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ghid</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astfel</w:t>
      </w:r>
      <w:proofErr w:type="spellEnd"/>
      <w:r w:rsidRPr="00F723DF">
        <w:rPr>
          <w:rFonts w:ascii="Times New Roman" w:hAnsi="Times New Roman" w:cs="Times New Roman"/>
        </w:rPr>
        <w:t>:</w:t>
      </w:r>
    </w:p>
    <w:p w14:paraId="42C2155E"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au </w:t>
      </w:r>
      <w:proofErr w:type="spellStart"/>
      <w:r w:rsidRPr="00F723DF">
        <w:rPr>
          <w:rFonts w:ascii="Times New Roman" w:hAnsi="Times New Roman" w:cs="Times New Roman"/>
        </w:rPr>
        <w:t>vârsta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cuprinsa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între</w:t>
      </w:r>
      <w:proofErr w:type="spellEnd"/>
      <w:r w:rsidRPr="00F723DF">
        <w:rPr>
          <w:rFonts w:ascii="Times New Roman" w:hAnsi="Times New Roman" w:cs="Times New Roman"/>
        </w:rPr>
        <w:t xml:space="preserve"> 50-74 ani la data </w:t>
      </w:r>
      <w:proofErr w:type="spellStart"/>
      <w:r w:rsidRPr="00F723DF">
        <w:rPr>
          <w:rFonts w:ascii="Times New Roman" w:hAnsi="Times New Roman" w:cs="Times New Roman"/>
        </w:rPr>
        <w:t>intrarii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în</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intervenþie</w:t>
      </w:r>
      <w:proofErr w:type="spellEnd"/>
    </w:p>
    <w:p w14:paraId="2ABA9124"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au </w:t>
      </w:r>
      <w:proofErr w:type="spellStart"/>
      <w:r w:rsidRPr="00F723DF">
        <w:rPr>
          <w:rFonts w:ascii="Times New Roman" w:hAnsi="Times New Roman" w:cs="Times New Roman"/>
        </w:rPr>
        <w:t>domiciliul</w:t>
      </w:r>
      <w:proofErr w:type="spellEnd"/>
      <w:r w:rsidRPr="00F723DF">
        <w:rPr>
          <w:rFonts w:ascii="Times New Roman" w:hAnsi="Times New Roman" w:cs="Times New Roman"/>
        </w:rPr>
        <w:t>/</w:t>
      </w:r>
      <w:proofErr w:type="spellStart"/>
      <w:r w:rsidRPr="00F723DF">
        <w:rPr>
          <w:rFonts w:ascii="Times New Roman" w:hAnsi="Times New Roman" w:cs="Times New Roman"/>
        </w:rPr>
        <w:t>resedinta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într</w:t>
      </w:r>
      <w:proofErr w:type="spellEnd"/>
      <w:r w:rsidRPr="00F723DF">
        <w:rPr>
          <w:rFonts w:ascii="Times New Roman" w:hAnsi="Times New Roman" w:cs="Times New Roman"/>
        </w:rPr>
        <w:t xml:space="preserve">-una din </w:t>
      </w:r>
      <w:proofErr w:type="spellStart"/>
      <w:r w:rsidRPr="00F723DF">
        <w:rPr>
          <w:rFonts w:ascii="Times New Roman" w:hAnsi="Times New Roman" w:cs="Times New Roman"/>
        </w:rPr>
        <w:t>regiunile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vizate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prin</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proiect</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respectiv</w:t>
      </w:r>
      <w:proofErr w:type="spellEnd"/>
      <w:r w:rsidRPr="00F723DF">
        <w:rPr>
          <w:rFonts w:ascii="Times New Roman" w:hAnsi="Times New Roman" w:cs="Times New Roman"/>
        </w:rPr>
        <w:t xml:space="preserve"> Sud-</w:t>
      </w:r>
      <w:proofErr w:type="spellStart"/>
      <w:r w:rsidRPr="00F723DF">
        <w:rPr>
          <w:rFonts w:ascii="Times New Roman" w:hAnsi="Times New Roman" w:cs="Times New Roman"/>
        </w:rPr>
        <w:t>Muntenia</w:t>
      </w:r>
      <w:proofErr w:type="spellEnd"/>
      <w:r w:rsidRPr="00F723DF">
        <w:rPr>
          <w:rFonts w:ascii="Times New Roman" w:hAnsi="Times New Roman" w:cs="Times New Roman"/>
        </w:rPr>
        <w:t>.</w:t>
      </w:r>
    </w:p>
    <w:p w14:paraId="525ECB53"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w:t>
      </w:r>
    </w:p>
    <w:p w14:paraId="19AB004D"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Din </w:t>
      </w:r>
      <w:proofErr w:type="spellStart"/>
      <w:r w:rsidRPr="00F723DF">
        <w:rPr>
          <w:rFonts w:ascii="Times New Roman" w:hAnsi="Times New Roman" w:cs="Times New Roman"/>
        </w:rPr>
        <w:t>cei</w:t>
      </w:r>
      <w:proofErr w:type="spellEnd"/>
      <w:r w:rsidRPr="00F723DF">
        <w:rPr>
          <w:rFonts w:ascii="Times New Roman" w:hAnsi="Times New Roman" w:cs="Times New Roman"/>
        </w:rPr>
        <w:t xml:space="preserve"> 50.001 de </w:t>
      </w:r>
      <w:proofErr w:type="spellStart"/>
      <w:r w:rsidRPr="00F723DF">
        <w:rPr>
          <w:rFonts w:ascii="Times New Roman" w:hAnsi="Times New Roman" w:cs="Times New Roman"/>
        </w:rPr>
        <w:t>membri</w:t>
      </w:r>
      <w:proofErr w:type="spellEnd"/>
      <w:r w:rsidRPr="00F723DF">
        <w:rPr>
          <w:rFonts w:ascii="Times New Roman" w:hAnsi="Times New Roman" w:cs="Times New Roman"/>
        </w:rPr>
        <w:t xml:space="preserve"> ai GT -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apar</w:t>
      </w:r>
      <w:r>
        <w:rPr>
          <w:rFonts w:ascii="Times New Roman" w:hAnsi="Times New Roman" w:cs="Times New Roman"/>
        </w:rPr>
        <w:t>t</w:t>
      </w:r>
      <w:r w:rsidRPr="00F723DF">
        <w:rPr>
          <w:rFonts w:ascii="Times New Roman" w:hAnsi="Times New Roman" w:cs="Times New Roman"/>
        </w:rPr>
        <w:t>inând</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grupurilor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vulnerabile</w:t>
      </w:r>
      <w:proofErr w:type="spellEnd"/>
      <w:r w:rsidRPr="00F723DF">
        <w:rPr>
          <w:rFonts w:ascii="Times New Roman" w:hAnsi="Times New Roman" w:cs="Times New Roman"/>
        </w:rPr>
        <w:t xml:space="preserve"> care </w:t>
      </w:r>
      <w:proofErr w:type="spellStart"/>
      <w:r w:rsidRPr="00F723DF">
        <w:rPr>
          <w:rFonts w:ascii="Times New Roman" w:hAnsi="Times New Roman" w:cs="Times New Roman"/>
        </w:rPr>
        <w:t>vor</w:t>
      </w:r>
      <w:proofErr w:type="spellEnd"/>
      <w:r w:rsidRPr="00F723DF">
        <w:rPr>
          <w:rFonts w:ascii="Times New Roman" w:hAnsi="Times New Roman" w:cs="Times New Roman"/>
        </w:rPr>
        <w:t xml:space="preserve"> beneficia de </w:t>
      </w:r>
      <w:proofErr w:type="spellStart"/>
      <w:r w:rsidRPr="00F723DF">
        <w:rPr>
          <w:rFonts w:ascii="Times New Roman" w:hAnsi="Times New Roman" w:cs="Times New Roman"/>
        </w:rPr>
        <w:t>serviciile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oferite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prin</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programele</w:t>
      </w:r>
      <w:proofErr w:type="spellEnd"/>
      <w:r w:rsidRPr="00F723DF">
        <w:rPr>
          <w:rFonts w:ascii="Times New Roman" w:hAnsi="Times New Roman" w:cs="Times New Roman"/>
        </w:rPr>
        <w:t xml:space="preserve"> de</w:t>
      </w:r>
      <w:r>
        <w:rPr>
          <w:rFonts w:ascii="Times New Roman" w:hAnsi="Times New Roman" w:cs="Times New Roman"/>
        </w:rPr>
        <w:t xml:space="preserve"> </w:t>
      </w:r>
      <w:proofErr w:type="spellStart"/>
      <w:r w:rsidRPr="00F723DF">
        <w:rPr>
          <w:rFonts w:ascii="Times New Roman" w:hAnsi="Times New Roman" w:cs="Times New Roman"/>
        </w:rPr>
        <w:t>prevenþie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depistare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precoce</w:t>
      </w:r>
      <w:proofErr w:type="spellEnd"/>
      <w:r w:rsidRPr="00F723DF">
        <w:rPr>
          <w:rFonts w:ascii="Times New Roman" w:hAnsi="Times New Roman" w:cs="Times New Roman"/>
        </w:rPr>
        <w:t xml:space="preserve">, diagnostic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tratament</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precoce</w:t>
      </w:r>
      <w:proofErr w:type="spellEnd"/>
      <w:r w:rsidRPr="00F723DF">
        <w:rPr>
          <w:rFonts w:ascii="Times New Roman" w:hAnsi="Times New Roman" w:cs="Times New Roman"/>
        </w:rPr>
        <w:t xml:space="preserve"> al </w:t>
      </w:r>
      <w:proofErr w:type="spellStart"/>
      <w:r w:rsidRPr="00F723DF">
        <w:rPr>
          <w:rFonts w:ascii="Times New Roman" w:hAnsi="Times New Roman" w:cs="Times New Roman"/>
        </w:rPr>
        <w:t>leziunilor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precanceroase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colorectale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peste</w:t>
      </w:r>
      <w:proofErr w:type="spellEnd"/>
      <w:r w:rsidRPr="00F723DF">
        <w:rPr>
          <w:rFonts w:ascii="Times New Roman" w:hAnsi="Times New Roman" w:cs="Times New Roman"/>
        </w:rPr>
        <w:t xml:space="preserve"> 59% din </w:t>
      </w:r>
      <w:proofErr w:type="spellStart"/>
      <w:r w:rsidRPr="00F723DF">
        <w:rPr>
          <w:rFonts w:ascii="Times New Roman" w:hAnsi="Times New Roman" w:cs="Times New Roman"/>
        </w:rPr>
        <w:t>þinta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indicatorului</w:t>
      </w:r>
      <w:proofErr w:type="spellEnd"/>
      <w:r w:rsidRPr="00F723DF">
        <w:rPr>
          <w:rFonts w:ascii="Times New Roman" w:hAnsi="Times New Roman" w:cs="Times New Roman"/>
        </w:rPr>
        <w:t xml:space="preserve"> de</w:t>
      </w:r>
      <w:r>
        <w:rPr>
          <w:rFonts w:ascii="Times New Roman" w:hAnsi="Times New Roman" w:cs="Times New Roman"/>
        </w:rPr>
        <w:t xml:space="preserve"> </w:t>
      </w:r>
      <w:proofErr w:type="spellStart"/>
      <w:r w:rsidRPr="00F723DF">
        <w:rPr>
          <w:rFonts w:ascii="Times New Roman" w:hAnsi="Times New Roman" w:cs="Times New Roman"/>
        </w:rPr>
        <w:t>realizare</w:t>
      </w:r>
      <w:proofErr w:type="spellEnd"/>
      <w:r w:rsidRPr="00F723DF">
        <w:rPr>
          <w:rFonts w:ascii="Times New Roman" w:hAnsi="Times New Roman" w:cs="Times New Roman"/>
        </w:rPr>
        <w:t xml:space="preserve"> se </w:t>
      </w:r>
      <w:proofErr w:type="spellStart"/>
      <w:r w:rsidRPr="00F723DF">
        <w:rPr>
          <w:rFonts w:ascii="Times New Roman" w:hAnsi="Times New Roman" w:cs="Times New Roman"/>
        </w:rPr>
        <w:t>vor</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incadra</w:t>
      </w:r>
      <w:proofErr w:type="spellEnd"/>
      <w:r w:rsidRPr="00F723DF">
        <w:rPr>
          <w:rFonts w:ascii="Times New Roman" w:hAnsi="Times New Roman" w:cs="Times New Roman"/>
        </w:rPr>
        <w:t xml:space="preserve"> in una din </w:t>
      </w:r>
      <w:proofErr w:type="spellStart"/>
      <w:r w:rsidRPr="00F723DF">
        <w:rPr>
          <w:rFonts w:ascii="Times New Roman" w:hAnsi="Times New Roman" w:cs="Times New Roman"/>
        </w:rPr>
        <w:t>urmatoarele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situatii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vulnerabile</w:t>
      </w:r>
      <w:proofErr w:type="spellEnd"/>
      <w:r w:rsidRPr="00F723DF">
        <w:rPr>
          <w:rFonts w:ascii="Times New Roman" w:hAnsi="Times New Roman" w:cs="Times New Roman"/>
        </w:rPr>
        <w:t>:</w:t>
      </w:r>
    </w:p>
    <w:p w14:paraId="503758F2"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sarace</w:t>
      </w:r>
      <w:proofErr w:type="spellEnd"/>
      <w:r w:rsidRPr="00F723DF">
        <w:rPr>
          <w:rFonts w:ascii="Times New Roman" w:hAnsi="Times New Roman" w:cs="Times New Roman"/>
        </w:rPr>
        <w:t>;</w:t>
      </w:r>
    </w:p>
    <w:p w14:paraId="765C26FC"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Lucratori</w:t>
      </w:r>
      <w:proofErr w:type="spellEnd"/>
      <w:r w:rsidRPr="00F723DF">
        <w:rPr>
          <w:rFonts w:ascii="Times New Roman" w:hAnsi="Times New Roman" w:cs="Times New Roman"/>
        </w:rPr>
        <w:t xml:space="preserve"> pe </w:t>
      </w:r>
      <w:proofErr w:type="spellStart"/>
      <w:r w:rsidRPr="00F723DF">
        <w:rPr>
          <w:rFonts w:ascii="Times New Roman" w:hAnsi="Times New Roman" w:cs="Times New Roman"/>
        </w:rPr>
        <w:t>cont</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propriu</w:t>
      </w:r>
      <w:proofErr w:type="spellEnd"/>
      <w:r w:rsidRPr="00F723DF">
        <w:rPr>
          <w:rFonts w:ascii="Times New Roman" w:hAnsi="Times New Roman" w:cs="Times New Roman"/>
        </w:rPr>
        <w:t xml:space="preserve"> in </w:t>
      </w:r>
      <w:proofErr w:type="spellStart"/>
      <w:r w:rsidRPr="00F723DF">
        <w:rPr>
          <w:rFonts w:ascii="Times New Roman" w:hAnsi="Times New Roman" w:cs="Times New Roman"/>
        </w:rPr>
        <w:t>agricultura</w:t>
      </w:r>
      <w:proofErr w:type="spellEnd"/>
    </w:p>
    <w:p w14:paraId="4850810A"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din </w:t>
      </w:r>
      <w:proofErr w:type="spellStart"/>
      <w:r w:rsidRPr="00F723DF">
        <w:rPr>
          <w:rFonts w:ascii="Times New Roman" w:hAnsi="Times New Roman" w:cs="Times New Roman"/>
        </w:rPr>
        <w:t>mediul</w:t>
      </w:r>
      <w:proofErr w:type="spellEnd"/>
      <w:r w:rsidRPr="00F723DF">
        <w:rPr>
          <w:rFonts w:ascii="Times New Roman" w:hAnsi="Times New Roman" w:cs="Times New Roman"/>
        </w:rPr>
        <w:t xml:space="preserve"> rural;</w:t>
      </w:r>
    </w:p>
    <w:p w14:paraId="53734143"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din </w:t>
      </w:r>
      <w:proofErr w:type="spellStart"/>
      <w:r w:rsidRPr="00F723DF">
        <w:rPr>
          <w:rFonts w:ascii="Times New Roman" w:hAnsi="Times New Roman" w:cs="Times New Roman"/>
        </w:rPr>
        <w:t>centre</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plasament</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sau</w:t>
      </w:r>
      <w:proofErr w:type="spellEnd"/>
      <w:r w:rsidRPr="00F723DF">
        <w:rPr>
          <w:rFonts w:ascii="Times New Roman" w:hAnsi="Times New Roman" w:cs="Times New Roman"/>
        </w:rPr>
        <w:t xml:space="preserve"> anterior </w:t>
      </w:r>
      <w:proofErr w:type="spellStart"/>
      <w:r w:rsidRPr="00F723DF">
        <w:rPr>
          <w:rFonts w:ascii="Times New Roman" w:hAnsi="Times New Roman" w:cs="Times New Roman"/>
        </w:rPr>
        <w:t>institu</w:t>
      </w:r>
      <w:r>
        <w:rPr>
          <w:rFonts w:ascii="Times New Roman" w:hAnsi="Times New Roman" w:cs="Times New Roman"/>
        </w:rPr>
        <w:t>t</w:t>
      </w:r>
      <w:r w:rsidRPr="00F723DF">
        <w:rPr>
          <w:rFonts w:ascii="Times New Roman" w:hAnsi="Times New Roman" w:cs="Times New Roman"/>
        </w:rPr>
        <w:t>ionalizate</w:t>
      </w:r>
      <w:proofErr w:type="spellEnd"/>
      <w:r w:rsidRPr="00F723DF">
        <w:rPr>
          <w:rFonts w:ascii="Times New Roman" w:hAnsi="Times New Roman" w:cs="Times New Roman"/>
        </w:rPr>
        <w:t>;</w:t>
      </w:r>
    </w:p>
    <w:p w14:paraId="079B7F02"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care au </w:t>
      </w:r>
      <w:proofErr w:type="spellStart"/>
      <w:r w:rsidRPr="00F723DF">
        <w:rPr>
          <w:rFonts w:ascii="Times New Roman" w:hAnsi="Times New Roman" w:cs="Times New Roman"/>
        </w:rPr>
        <w:t>parasit</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sistemul</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protecþie</w:t>
      </w:r>
      <w:proofErr w:type="spellEnd"/>
      <w:r w:rsidRPr="00F723DF">
        <w:rPr>
          <w:rFonts w:ascii="Times New Roman" w:hAnsi="Times New Roman" w:cs="Times New Roman"/>
        </w:rPr>
        <w:t xml:space="preserve"> a </w:t>
      </w:r>
      <w:proofErr w:type="spellStart"/>
      <w:r w:rsidRPr="00F723DF">
        <w:rPr>
          <w:rFonts w:ascii="Times New Roman" w:hAnsi="Times New Roman" w:cs="Times New Roman"/>
        </w:rPr>
        <w:t>copilului</w:t>
      </w:r>
      <w:proofErr w:type="spellEnd"/>
      <w:r w:rsidRPr="00F723DF">
        <w:rPr>
          <w:rFonts w:ascii="Times New Roman" w:hAnsi="Times New Roman" w:cs="Times New Roman"/>
        </w:rPr>
        <w:t>;</w:t>
      </w:r>
    </w:p>
    <w:p w14:paraId="73643721"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fara</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adapost</w:t>
      </w:r>
      <w:proofErr w:type="spellEnd"/>
      <w:r w:rsidRPr="00F723DF">
        <w:rPr>
          <w:rFonts w:ascii="Times New Roman" w:hAnsi="Times New Roman" w:cs="Times New Roman"/>
        </w:rPr>
        <w:t>;</w:t>
      </w:r>
    </w:p>
    <w:p w14:paraId="66A3F129"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Ceta</w:t>
      </w:r>
      <w:r>
        <w:rPr>
          <w:rFonts w:ascii="Times New Roman" w:hAnsi="Times New Roman" w:cs="Times New Roman"/>
        </w:rPr>
        <w:t>t</w:t>
      </w:r>
      <w:r w:rsidRPr="00F723DF">
        <w:rPr>
          <w:rFonts w:ascii="Times New Roman" w:hAnsi="Times New Roman" w:cs="Times New Roman"/>
        </w:rPr>
        <w:t>eni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români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apar</w:t>
      </w:r>
      <w:r>
        <w:rPr>
          <w:rFonts w:ascii="Times New Roman" w:hAnsi="Times New Roman" w:cs="Times New Roman"/>
        </w:rPr>
        <w:t>t</w:t>
      </w:r>
      <w:r w:rsidRPr="00F723DF">
        <w:rPr>
          <w:rFonts w:ascii="Times New Roman" w:hAnsi="Times New Roman" w:cs="Times New Roman"/>
        </w:rPr>
        <w:t>inând</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minorita</w:t>
      </w:r>
      <w:r>
        <w:rPr>
          <w:rFonts w:ascii="Times New Roman" w:hAnsi="Times New Roman" w:cs="Times New Roman"/>
        </w:rPr>
        <w:t>t</w:t>
      </w:r>
      <w:r w:rsidRPr="00F723DF">
        <w:rPr>
          <w:rFonts w:ascii="Times New Roman" w:hAnsi="Times New Roman" w:cs="Times New Roman"/>
        </w:rPr>
        <w:t>ii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rome</w:t>
      </w:r>
      <w:proofErr w:type="spellEnd"/>
      <w:r w:rsidRPr="00F723DF">
        <w:rPr>
          <w:rFonts w:ascii="Times New Roman" w:hAnsi="Times New Roman" w:cs="Times New Roman"/>
        </w:rPr>
        <w:t>;</w:t>
      </w:r>
    </w:p>
    <w:p w14:paraId="3A679B9E"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cu </w:t>
      </w:r>
      <w:proofErr w:type="spellStart"/>
      <w:r w:rsidRPr="00F723DF">
        <w:rPr>
          <w:rFonts w:ascii="Times New Roman" w:hAnsi="Times New Roman" w:cs="Times New Roman"/>
        </w:rPr>
        <w:t>dizabilita</w:t>
      </w:r>
      <w:r>
        <w:rPr>
          <w:rFonts w:ascii="Times New Roman" w:hAnsi="Times New Roman" w:cs="Times New Roman"/>
        </w:rPr>
        <w:t>t</w:t>
      </w:r>
      <w:r w:rsidRPr="00F723DF">
        <w:rPr>
          <w:rFonts w:ascii="Times New Roman" w:hAnsi="Times New Roman" w:cs="Times New Roman"/>
        </w:rPr>
        <w:t>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inclusiv</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invalide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cu </w:t>
      </w:r>
      <w:proofErr w:type="spellStart"/>
      <w:r w:rsidRPr="00F723DF">
        <w:rPr>
          <w:rFonts w:ascii="Times New Roman" w:hAnsi="Times New Roman" w:cs="Times New Roman"/>
        </w:rPr>
        <w:t>nevoi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complexe</w:t>
      </w:r>
      <w:proofErr w:type="spellEnd"/>
      <w:r w:rsidRPr="00F723DF">
        <w:rPr>
          <w:rFonts w:ascii="Times New Roman" w:hAnsi="Times New Roman" w:cs="Times New Roman"/>
        </w:rPr>
        <w:t>;</w:t>
      </w:r>
    </w:p>
    <w:p w14:paraId="33C9E18D"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Femei</w:t>
      </w:r>
      <w:proofErr w:type="spellEnd"/>
      <w:r w:rsidRPr="00F723DF">
        <w:rPr>
          <w:rFonts w:ascii="Times New Roman" w:hAnsi="Times New Roman" w:cs="Times New Roman"/>
        </w:rPr>
        <w:t xml:space="preserve"> care au </w:t>
      </w:r>
      <w:proofErr w:type="spellStart"/>
      <w:r w:rsidRPr="00F723DF">
        <w:rPr>
          <w:rFonts w:ascii="Times New Roman" w:hAnsi="Times New Roman" w:cs="Times New Roman"/>
        </w:rPr>
        <w:t>copii</w:t>
      </w:r>
      <w:proofErr w:type="spellEnd"/>
      <w:r w:rsidRPr="00F723DF">
        <w:rPr>
          <w:rFonts w:ascii="Times New Roman" w:hAnsi="Times New Roman" w:cs="Times New Roman"/>
        </w:rPr>
        <w:t xml:space="preserve"> cu </w:t>
      </w:r>
      <w:proofErr w:type="spellStart"/>
      <w:r w:rsidRPr="00F723DF">
        <w:rPr>
          <w:rFonts w:ascii="Times New Roman" w:hAnsi="Times New Roman" w:cs="Times New Roman"/>
        </w:rPr>
        <w:t>dizabilitaþi</w:t>
      </w:r>
      <w:proofErr w:type="spellEnd"/>
      <w:r w:rsidRPr="00F723DF">
        <w:rPr>
          <w:rFonts w:ascii="Times New Roman" w:hAnsi="Times New Roman" w:cs="Times New Roman"/>
        </w:rPr>
        <w:t>;</w:t>
      </w:r>
    </w:p>
    <w:p w14:paraId="62DEC04D"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Persoane</w:t>
      </w:r>
      <w:proofErr w:type="spellEnd"/>
      <w:r w:rsidRPr="00F723DF">
        <w:rPr>
          <w:rFonts w:ascii="Times New Roman" w:hAnsi="Times New Roman" w:cs="Times New Roman"/>
        </w:rPr>
        <w:t xml:space="preserve"> care </w:t>
      </w:r>
      <w:proofErr w:type="spellStart"/>
      <w:r w:rsidRPr="00F723DF">
        <w:rPr>
          <w:rFonts w:ascii="Times New Roman" w:hAnsi="Times New Roman" w:cs="Times New Roman"/>
        </w:rPr>
        <w:t>sufera</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dependenþa</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alcool</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si</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alte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substanþe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toxice</w:t>
      </w:r>
      <w:proofErr w:type="spellEnd"/>
      <w:r w:rsidRPr="00F723DF">
        <w:rPr>
          <w:rFonts w:ascii="Times New Roman" w:hAnsi="Times New Roman" w:cs="Times New Roman"/>
        </w:rPr>
        <w:t>;</w:t>
      </w:r>
    </w:p>
    <w:p w14:paraId="16844143" w14:textId="77777777" w:rsidR="00464CBC" w:rsidRPr="00F723DF" w:rsidRDefault="00464CBC" w:rsidP="00464CBC">
      <w:pPr>
        <w:spacing w:after="0" w:line="240" w:lineRule="auto"/>
        <w:rPr>
          <w:rFonts w:ascii="Times New Roman" w:hAnsi="Times New Roman" w:cs="Times New Roman"/>
        </w:rPr>
      </w:pPr>
      <w:r w:rsidRPr="00F723DF">
        <w:rPr>
          <w:rFonts w:ascii="Times New Roman" w:hAnsi="Times New Roman" w:cs="Times New Roman"/>
        </w:rPr>
        <w:t xml:space="preserve">- </w:t>
      </w:r>
      <w:proofErr w:type="spellStart"/>
      <w:r w:rsidRPr="00F723DF">
        <w:rPr>
          <w:rFonts w:ascii="Times New Roman" w:hAnsi="Times New Roman" w:cs="Times New Roman"/>
        </w:rPr>
        <w:t>Victime</w:t>
      </w:r>
      <w:proofErr w:type="spellEnd"/>
      <w:r w:rsidRPr="00F723DF">
        <w:rPr>
          <w:rFonts w:ascii="Times New Roman" w:hAnsi="Times New Roman" w:cs="Times New Roman"/>
        </w:rPr>
        <w:t xml:space="preserve"> ale </w:t>
      </w:r>
      <w:proofErr w:type="spellStart"/>
      <w:r w:rsidRPr="00F723DF">
        <w:rPr>
          <w:rFonts w:ascii="Times New Roman" w:hAnsi="Times New Roman" w:cs="Times New Roman"/>
        </w:rPr>
        <w:t>traficului</w:t>
      </w:r>
      <w:proofErr w:type="spellEnd"/>
      <w:r w:rsidRPr="00F723DF">
        <w:rPr>
          <w:rFonts w:ascii="Times New Roman" w:hAnsi="Times New Roman" w:cs="Times New Roman"/>
        </w:rPr>
        <w:t xml:space="preserve"> de </w:t>
      </w:r>
      <w:proofErr w:type="spellStart"/>
      <w:r w:rsidRPr="00F723DF">
        <w:rPr>
          <w:rFonts w:ascii="Times New Roman" w:hAnsi="Times New Roman" w:cs="Times New Roman"/>
        </w:rPr>
        <w:t>fiin</w:t>
      </w:r>
      <w:r>
        <w:rPr>
          <w:rFonts w:ascii="Times New Roman" w:hAnsi="Times New Roman" w:cs="Times New Roman"/>
        </w:rPr>
        <w:t>t</w:t>
      </w:r>
      <w:r w:rsidRPr="00F723DF">
        <w:rPr>
          <w:rFonts w:ascii="Times New Roman" w:hAnsi="Times New Roman" w:cs="Times New Roman"/>
        </w:rPr>
        <w:t>e</w:t>
      </w:r>
      <w:proofErr w:type="spellEnd"/>
      <w:r w:rsidRPr="00F723DF">
        <w:rPr>
          <w:rFonts w:ascii="Times New Roman" w:hAnsi="Times New Roman" w:cs="Times New Roman"/>
        </w:rPr>
        <w:t xml:space="preserve"> </w:t>
      </w:r>
      <w:proofErr w:type="spellStart"/>
      <w:r w:rsidRPr="00F723DF">
        <w:rPr>
          <w:rFonts w:ascii="Times New Roman" w:hAnsi="Times New Roman" w:cs="Times New Roman"/>
        </w:rPr>
        <w:t>umane</w:t>
      </w:r>
      <w:proofErr w:type="spellEnd"/>
    </w:p>
    <w:p w14:paraId="6AC86168" w14:textId="77777777" w:rsidR="00464CBC" w:rsidRDefault="00464CBC" w:rsidP="00464CBC">
      <w:pPr>
        <w:spacing w:before="120" w:after="120" w:line="240" w:lineRule="auto"/>
        <w:rPr>
          <w:rFonts w:ascii="Times New Roman" w:hAnsi="Times New Roman" w:cs="Times New Roman"/>
          <w:b/>
          <w:bCs/>
          <w:sz w:val="22"/>
          <w:u w:val="single"/>
          <w:lang w:val="fr-FR"/>
        </w:rPr>
      </w:pPr>
    </w:p>
    <w:p w14:paraId="244DCA38" w14:textId="77777777" w:rsidR="00464CBC" w:rsidRPr="00E51A61" w:rsidRDefault="00464CBC" w:rsidP="00464CBC">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lastRenderedPageBreak/>
        <w:t>B. DATE DESPRE CONTRACT</w:t>
      </w:r>
    </w:p>
    <w:p w14:paraId="57538E80"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Obiectul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contractului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reprezintă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achiziția</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servicii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promovare</w:t>
      </w:r>
      <w:proofErr w:type="spellEnd"/>
      <w:r w:rsidRPr="00E51A61">
        <w:rPr>
          <w:rFonts w:ascii="Times New Roman" w:hAnsi="Times New Roman" w:cs="Times New Roman"/>
          <w:sz w:val="22"/>
          <w:lang w:val="fr-FR"/>
        </w:rPr>
        <w:t xml:space="preserve"> online a </w:t>
      </w:r>
      <w:proofErr w:type="spellStart"/>
      <w:r w:rsidRPr="00E51A61">
        <w:rPr>
          <w:rFonts w:ascii="Times New Roman" w:hAnsi="Times New Roman" w:cs="Times New Roman"/>
          <w:sz w:val="22"/>
          <w:lang w:val="fr-FR"/>
        </w:rPr>
        <w:t>programului</w:t>
      </w:r>
      <w:proofErr w:type="spellEnd"/>
      <w:r w:rsidRPr="00E51A61">
        <w:rPr>
          <w:rFonts w:ascii="Times New Roman" w:hAnsi="Times New Roman" w:cs="Times New Roman"/>
          <w:sz w:val="22"/>
          <w:lang w:val="fr-FR"/>
        </w:rPr>
        <w:t xml:space="preserve"> de screening </w:t>
      </w:r>
      <w:proofErr w:type="spellStart"/>
      <w:r w:rsidRPr="00E51A61">
        <w:rPr>
          <w:rFonts w:ascii="Times New Roman" w:hAnsi="Times New Roman" w:cs="Times New Roman"/>
          <w:sz w:val="22"/>
          <w:lang w:val="fr-FR"/>
        </w:rPr>
        <w:t>pentru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canceurul</w:t>
      </w:r>
      <w:proofErr w:type="spellEnd"/>
      <w:r w:rsidRPr="00E51A61">
        <w:rPr>
          <w:rFonts w:ascii="Times New Roman" w:hAnsi="Times New Roman" w:cs="Times New Roman"/>
          <w:sz w:val="22"/>
          <w:lang w:val="fr-FR"/>
        </w:rPr>
        <w:t xml:space="preserve"> de col </w:t>
      </w:r>
      <w:proofErr w:type="spellStart"/>
      <w:r w:rsidRPr="00E51A61">
        <w:rPr>
          <w:rFonts w:ascii="Times New Roman" w:hAnsi="Times New Roman" w:cs="Times New Roman"/>
          <w:sz w:val="22"/>
          <w:lang w:val="fr-FR"/>
        </w:rPr>
        <w:t>uterin</w:t>
      </w:r>
      <w:proofErr w:type="spellEnd"/>
      <w:r w:rsidRPr="00E51A61">
        <w:rPr>
          <w:rFonts w:ascii="Times New Roman" w:hAnsi="Times New Roman" w:cs="Times New Roman"/>
          <w:sz w:val="22"/>
          <w:lang w:val="fr-FR"/>
        </w:rPr>
        <w:t xml:space="preserve"> in </w:t>
      </w:r>
      <w:proofErr w:type="spellStart"/>
      <w:r w:rsidRPr="00E51A61">
        <w:rPr>
          <w:rFonts w:ascii="Times New Roman" w:hAnsi="Times New Roman" w:cs="Times New Roman"/>
          <w:sz w:val="22"/>
          <w:lang w:val="fr-FR"/>
        </w:rPr>
        <w:t>cadrul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proiectului</w:t>
      </w:r>
      <w:proofErr w:type="spellEnd"/>
      <w:r w:rsidRPr="00E51A61">
        <w:rPr>
          <w:rFonts w:ascii="Times New Roman" w:hAnsi="Times New Roman" w:cs="Times New Roman"/>
          <w:sz w:val="22"/>
          <w:lang w:val="fr-FR"/>
        </w:rPr>
        <w:t xml:space="preserve"> </w:t>
      </w:r>
      <w:proofErr w:type="spellStart"/>
      <w:r w:rsidRPr="0015050C">
        <w:rPr>
          <w:rFonts w:ascii="Times New Roman" w:eastAsia="Times New Roman" w:hAnsi="Times New Roman" w:cs="Times New Roman"/>
          <w:bCs/>
          <w:sz w:val="22"/>
        </w:rPr>
        <w:t>precoce</w:t>
      </w:r>
      <w:proofErr w:type="spellEnd"/>
      <w:r w:rsidRPr="0015050C">
        <w:rPr>
          <w:rFonts w:ascii="Times New Roman" w:eastAsia="Times New Roman" w:hAnsi="Times New Roman" w:cs="Times New Roman"/>
          <w:bCs/>
          <w:sz w:val="22"/>
        </w:rPr>
        <w:t xml:space="preserve">, diagnostic </w:t>
      </w:r>
      <w:proofErr w:type="spellStart"/>
      <w:r w:rsidRPr="0015050C">
        <w:rPr>
          <w:rFonts w:ascii="Times New Roman" w:eastAsia="Times New Roman" w:hAnsi="Times New Roman" w:cs="Times New Roman"/>
          <w:bCs/>
          <w:sz w:val="22"/>
        </w:rPr>
        <w:t>si</w:t>
      </w:r>
      <w:proofErr w:type="spellEnd"/>
      <w:r w:rsidRPr="0015050C">
        <w:rPr>
          <w:rFonts w:ascii="Times New Roman" w:eastAsia="Times New Roman" w:hAnsi="Times New Roman" w:cs="Times New Roman"/>
          <w:bCs/>
          <w:sz w:val="22"/>
        </w:rPr>
        <w:t xml:space="preserve"> </w:t>
      </w:r>
      <w:proofErr w:type="spellStart"/>
      <w:r w:rsidRPr="0015050C">
        <w:rPr>
          <w:rFonts w:ascii="Times New Roman" w:eastAsia="Times New Roman" w:hAnsi="Times New Roman" w:cs="Times New Roman"/>
          <w:bCs/>
          <w:sz w:val="22"/>
        </w:rPr>
        <w:t>tratament</w:t>
      </w:r>
      <w:proofErr w:type="spellEnd"/>
      <w:r w:rsidRPr="0015050C">
        <w:rPr>
          <w:rFonts w:ascii="Times New Roman" w:eastAsia="Times New Roman" w:hAnsi="Times New Roman" w:cs="Times New Roman"/>
          <w:bCs/>
          <w:sz w:val="22"/>
        </w:rPr>
        <w:t xml:space="preserve"> </w:t>
      </w:r>
      <w:proofErr w:type="spellStart"/>
      <w:r w:rsidRPr="0015050C">
        <w:rPr>
          <w:rFonts w:ascii="Times New Roman" w:eastAsia="Times New Roman" w:hAnsi="Times New Roman" w:cs="Times New Roman"/>
          <w:bCs/>
          <w:sz w:val="22"/>
        </w:rPr>
        <w:t>precoce</w:t>
      </w:r>
      <w:proofErr w:type="spellEnd"/>
      <w:r w:rsidRPr="0015050C">
        <w:rPr>
          <w:rFonts w:ascii="Times New Roman" w:eastAsia="Times New Roman" w:hAnsi="Times New Roman" w:cs="Times New Roman"/>
          <w:bCs/>
          <w:sz w:val="22"/>
        </w:rPr>
        <w:t xml:space="preserve"> al </w:t>
      </w:r>
      <w:proofErr w:type="spellStart"/>
      <w:r w:rsidRPr="0015050C">
        <w:rPr>
          <w:rFonts w:ascii="Times New Roman" w:eastAsia="Times New Roman" w:hAnsi="Times New Roman" w:cs="Times New Roman"/>
          <w:bCs/>
          <w:sz w:val="22"/>
        </w:rPr>
        <w:t>leziunilor</w:t>
      </w:r>
      <w:proofErr w:type="spellEnd"/>
      <w:r w:rsidRPr="0015050C">
        <w:rPr>
          <w:rFonts w:ascii="Times New Roman" w:eastAsia="Times New Roman" w:hAnsi="Times New Roman" w:cs="Times New Roman"/>
          <w:bCs/>
          <w:sz w:val="22"/>
        </w:rPr>
        <w:t xml:space="preserve"> </w:t>
      </w:r>
      <w:proofErr w:type="spellStart"/>
      <w:r w:rsidRPr="0015050C">
        <w:rPr>
          <w:rFonts w:ascii="Times New Roman" w:eastAsia="Times New Roman" w:hAnsi="Times New Roman" w:cs="Times New Roman"/>
          <w:bCs/>
          <w:sz w:val="22"/>
        </w:rPr>
        <w:t>precanceroase</w:t>
      </w:r>
      <w:proofErr w:type="spellEnd"/>
      <w:r w:rsidRPr="0015050C">
        <w:rPr>
          <w:rFonts w:ascii="Times New Roman" w:eastAsia="Times New Roman" w:hAnsi="Times New Roman" w:cs="Times New Roman"/>
          <w:bCs/>
          <w:sz w:val="22"/>
        </w:rPr>
        <w:t xml:space="preserve"> </w:t>
      </w:r>
      <w:proofErr w:type="spellStart"/>
      <w:r w:rsidRPr="0015050C">
        <w:rPr>
          <w:rFonts w:ascii="Times New Roman" w:eastAsia="Times New Roman" w:hAnsi="Times New Roman" w:cs="Times New Roman"/>
          <w:bCs/>
          <w:sz w:val="22"/>
        </w:rPr>
        <w:t>colorectale</w:t>
      </w:r>
      <w:proofErr w:type="spellEnd"/>
      <w:r w:rsidRPr="0015050C">
        <w:rPr>
          <w:rFonts w:ascii="Times New Roman" w:eastAsia="Times New Roman" w:hAnsi="Times New Roman" w:cs="Times New Roman"/>
          <w:bCs/>
          <w:sz w:val="22"/>
        </w:rPr>
        <w:t xml:space="preserve"> - ROCCAS II - Sud-</w:t>
      </w:r>
      <w:proofErr w:type="spellStart"/>
      <w:r w:rsidRPr="0015050C">
        <w:rPr>
          <w:rFonts w:ascii="Times New Roman" w:eastAsia="Times New Roman" w:hAnsi="Times New Roman" w:cs="Times New Roman"/>
          <w:bCs/>
          <w:sz w:val="22"/>
        </w:rPr>
        <w:t>Muntenia</w:t>
      </w:r>
      <w:proofErr w:type="spellEnd"/>
      <w:r w:rsidRPr="0015050C">
        <w:rPr>
          <w:rFonts w:ascii="Times New Roman" w:eastAsia="Times New Roman" w:hAnsi="Times New Roman" w:cs="Times New Roman"/>
          <w:bCs/>
          <w:sz w:val="22"/>
        </w:rPr>
        <w:t>”</w:t>
      </w:r>
    </w:p>
    <w:p w14:paraId="3B8E9B44"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Servicii</w:t>
      </w:r>
      <w:proofErr w:type="spellEnd"/>
      <w:r w:rsidRPr="00E51A61">
        <w:rPr>
          <w:rFonts w:ascii="Times New Roman" w:hAnsi="Times New Roman" w:cs="Times New Roman"/>
          <w:sz w:val="22"/>
          <w:lang w:val="fr-FR"/>
        </w:rPr>
        <w:t xml:space="preserve"> care vor consta </w:t>
      </w: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urmatoarele</w:t>
      </w:r>
      <w:proofErr w:type="spellEnd"/>
      <w:r w:rsidRPr="00E51A61">
        <w:rPr>
          <w:rFonts w:ascii="Times New Roman" w:hAnsi="Times New Roman" w:cs="Times New Roman"/>
          <w:sz w:val="22"/>
          <w:lang w:val="fr-FR"/>
        </w:rPr>
        <w:t xml:space="preserve"> </w:t>
      </w:r>
      <w:proofErr w:type="spellStart"/>
      <w:proofErr w:type="gramStart"/>
      <w:r w:rsidRPr="00E51A61">
        <w:rPr>
          <w:rFonts w:ascii="Times New Roman" w:hAnsi="Times New Roman" w:cs="Times New Roman"/>
          <w:sz w:val="22"/>
          <w:lang w:val="fr-FR"/>
        </w:rPr>
        <w:t>prestatii</w:t>
      </w:r>
      <w:proofErr w:type="spellEnd"/>
      <w:r w:rsidRPr="00E51A61">
        <w:rPr>
          <w:rFonts w:ascii="Times New Roman" w:hAnsi="Times New Roman" w:cs="Times New Roman"/>
          <w:sz w:val="22"/>
          <w:lang w:val="fr-FR"/>
        </w:rPr>
        <w:t>:</w:t>
      </w:r>
      <w:proofErr w:type="gramEnd"/>
    </w:p>
    <w:p w14:paraId="68E76694" w14:textId="77777777" w:rsidR="00464CBC" w:rsidRPr="00500BD8" w:rsidRDefault="00464CBC" w:rsidP="00464CBC">
      <w:pPr>
        <w:pStyle w:val="ListParagraph"/>
        <w:numPr>
          <w:ilvl w:val="0"/>
          <w:numId w:val="8"/>
        </w:numPr>
        <w:spacing w:after="120"/>
        <w:rPr>
          <w:rFonts w:ascii="Times New Roman" w:hAnsi="Times New Roman"/>
          <w:sz w:val="22"/>
        </w:rPr>
      </w:pPr>
      <w:r w:rsidRPr="00E51A61">
        <w:rPr>
          <w:rFonts w:ascii="Times New Roman" w:hAnsi="Times New Roman"/>
          <w:sz w:val="22"/>
        </w:rPr>
        <w:t>Realizare campanie in social media, cu componentă de optimizare Facebook ads</w:t>
      </w:r>
    </w:p>
    <w:p w14:paraId="105724AB" w14:textId="77777777" w:rsidR="00464CBC" w:rsidRPr="00E51A61" w:rsidRDefault="00464CBC" w:rsidP="00464CBC">
      <w:pPr>
        <w:pStyle w:val="ListParagraph"/>
        <w:numPr>
          <w:ilvl w:val="0"/>
          <w:numId w:val="8"/>
        </w:numPr>
        <w:spacing w:after="120"/>
        <w:rPr>
          <w:rFonts w:ascii="Times New Roman" w:hAnsi="Times New Roman"/>
          <w:sz w:val="22"/>
        </w:rPr>
      </w:pPr>
      <w:proofErr w:type="spellStart"/>
      <w:r w:rsidRPr="00E51A61">
        <w:rPr>
          <w:rFonts w:ascii="Times New Roman" w:hAnsi="Times New Roman"/>
          <w:sz w:val="22"/>
          <w:lang w:val="fr-FR"/>
        </w:rPr>
        <w:t>Închiriere</w:t>
      </w:r>
      <w:proofErr w:type="spellEnd"/>
      <w:r w:rsidRPr="00E51A61">
        <w:rPr>
          <w:rFonts w:ascii="Times New Roman" w:hAnsi="Times New Roman"/>
          <w:sz w:val="22"/>
          <w:lang w:val="fr-FR"/>
        </w:rPr>
        <w:t xml:space="preserve"> de </w:t>
      </w:r>
      <w:proofErr w:type="spellStart"/>
      <w:r w:rsidRPr="00E51A61">
        <w:rPr>
          <w:rFonts w:ascii="Times New Roman" w:hAnsi="Times New Roman"/>
          <w:sz w:val="22"/>
          <w:lang w:val="fr-FR"/>
        </w:rPr>
        <w:t>spațiu</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publicitar</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pentru</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difuzare</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bannere</w:t>
      </w:r>
      <w:proofErr w:type="spellEnd"/>
    </w:p>
    <w:p w14:paraId="7A2672FC" w14:textId="77777777" w:rsidR="00464CBC" w:rsidRPr="00E51A61" w:rsidRDefault="00464CBC" w:rsidP="00464CBC">
      <w:pPr>
        <w:pStyle w:val="ListParagraph"/>
        <w:numPr>
          <w:ilvl w:val="0"/>
          <w:numId w:val="8"/>
        </w:numPr>
        <w:spacing w:after="120"/>
        <w:rPr>
          <w:rFonts w:ascii="Times New Roman" w:hAnsi="Times New Roman"/>
          <w:sz w:val="22"/>
        </w:rPr>
      </w:pPr>
      <w:proofErr w:type="spellStart"/>
      <w:r w:rsidRPr="00E51A61">
        <w:rPr>
          <w:rFonts w:ascii="Times New Roman" w:hAnsi="Times New Roman"/>
          <w:sz w:val="22"/>
          <w:lang w:val="fr-FR"/>
        </w:rPr>
        <w:t>Monitorizare</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campanie</w:t>
      </w:r>
      <w:proofErr w:type="spellEnd"/>
      <w:r w:rsidRPr="00E51A61">
        <w:rPr>
          <w:rFonts w:ascii="Times New Roman" w:hAnsi="Times New Roman"/>
          <w:sz w:val="22"/>
          <w:lang w:val="fr-FR"/>
        </w:rPr>
        <w:t xml:space="preserve"> online.</w:t>
      </w:r>
    </w:p>
    <w:p w14:paraId="30161699"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Toate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activitățile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descrise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prezenta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secțiune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urmează</w:t>
      </w:r>
      <w:proofErr w:type="spellEnd"/>
      <w:r w:rsidRPr="00E51A61">
        <w:rPr>
          <w:rFonts w:ascii="Times New Roman" w:hAnsi="Times New Roman" w:cs="Times New Roman"/>
          <w:sz w:val="22"/>
          <w:lang w:val="fr-FR"/>
        </w:rPr>
        <w:t xml:space="preserve"> a fi </w:t>
      </w:r>
      <w:proofErr w:type="spellStart"/>
      <w:r w:rsidRPr="00E51A61">
        <w:rPr>
          <w:rFonts w:ascii="Times New Roman" w:hAnsi="Times New Roman" w:cs="Times New Roman"/>
          <w:sz w:val="22"/>
          <w:lang w:val="fr-FR"/>
        </w:rPr>
        <w:t>realizate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până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cel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târziu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ultima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lună</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implementare</w:t>
      </w:r>
      <w:proofErr w:type="spellEnd"/>
      <w:r w:rsidRPr="00E51A61">
        <w:rPr>
          <w:rFonts w:ascii="Times New Roman" w:hAnsi="Times New Roman" w:cs="Times New Roman"/>
          <w:sz w:val="22"/>
          <w:lang w:val="fr-FR"/>
        </w:rPr>
        <w:t xml:space="preserve"> a </w:t>
      </w:r>
      <w:proofErr w:type="spellStart"/>
      <w:r w:rsidRPr="00E51A61">
        <w:rPr>
          <w:rFonts w:ascii="Times New Roman" w:hAnsi="Times New Roman" w:cs="Times New Roman"/>
          <w:sz w:val="22"/>
          <w:lang w:val="fr-FR"/>
        </w:rPr>
        <w:t>proiectului</w:t>
      </w:r>
      <w:proofErr w:type="spellEnd"/>
      <w:r w:rsidRPr="00E51A61">
        <w:rPr>
          <w:rFonts w:ascii="Times New Roman" w:hAnsi="Times New Roman" w:cs="Times New Roman"/>
          <w:sz w:val="22"/>
          <w:lang w:val="fr-FR"/>
        </w:rPr>
        <w:t>.</w:t>
      </w:r>
    </w:p>
    <w:p w14:paraId="5A6DB888"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Toate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cerințele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sunt</w:t>
      </w:r>
      <w:proofErr w:type="spellEnd"/>
      <w:r w:rsidRPr="00E51A61">
        <w:rPr>
          <w:rFonts w:ascii="Times New Roman" w:hAnsi="Times New Roman" w:cs="Times New Roman"/>
          <w:sz w:val="22"/>
          <w:lang w:val="fr-FR"/>
        </w:rPr>
        <w:t xml:space="preserve"> minimale </w:t>
      </w:r>
      <w:proofErr w:type="spellStart"/>
      <w:r w:rsidRPr="00E51A61">
        <w:rPr>
          <w:rFonts w:ascii="Times New Roman" w:hAnsi="Times New Roman" w:cs="Times New Roman"/>
          <w:sz w:val="22"/>
          <w:lang w:val="fr-FR"/>
        </w:rPr>
        <w:t>și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obligatorii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Dacă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caracteristicile</w:t>
      </w:r>
      <w:proofErr w:type="spellEnd"/>
      <w:r w:rsidRPr="00E51A61">
        <w:rPr>
          <w:rFonts w:ascii="Times New Roman" w:hAnsi="Times New Roman" w:cs="Times New Roman"/>
          <w:sz w:val="22"/>
          <w:lang w:val="fr-FR"/>
        </w:rPr>
        <w:t xml:space="preserve"> minime </w:t>
      </w:r>
      <w:proofErr w:type="spellStart"/>
      <w:r w:rsidRPr="00E51A61">
        <w:rPr>
          <w:rFonts w:ascii="Times New Roman" w:hAnsi="Times New Roman" w:cs="Times New Roman"/>
          <w:sz w:val="22"/>
          <w:lang w:val="fr-FR"/>
        </w:rPr>
        <w:t>obligatorii</w:t>
      </w:r>
      <w:proofErr w:type="spellEnd"/>
      <w:r w:rsidRPr="00E51A61">
        <w:rPr>
          <w:rFonts w:ascii="Times New Roman" w:hAnsi="Times New Roman" w:cs="Times New Roman"/>
          <w:sz w:val="22"/>
          <w:lang w:val="fr-FR"/>
        </w:rPr>
        <w:t xml:space="preserve"> nu </w:t>
      </w:r>
      <w:proofErr w:type="spellStart"/>
      <w:r w:rsidRPr="00E51A61">
        <w:rPr>
          <w:rFonts w:ascii="Times New Roman" w:hAnsi="Times New Roman" w:cs="Times New Roman"/>
          <w:sz w:val="22"/>
          <w:lang w:val="fr-FR"/>
        </w:rPr>
        <w:t>sunt</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îndeplinite</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ofertă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aceasta</w:t>
      </w:r>
      <w:proofErr w:type="spellEnd"/>
      <w:r w:rsidRPr="00E51A61">
        <w:rPr>
          <w:rFonts w:ascii="Times New Roman" w:hAnsi="Times New Roman" w:cs="Times New Roman"/>
          <w:sz w:val="22"/>
          <w:lang w:val="fr-FR"/>
        </w:rPr>
        <w:t xml:space="preserve"> este </w:t>
      </w:r>
      <w:proofErr w:type="spellStart"/>
      <w:r w:rsidRPr="00E51A61">
        <w:rPr>
          <w:rFonts w:ascii="Times New Roman" w:hAnsi="Times New Roman" w:cs="Times New Roman"/>
          <w:sz w:val="22"/>
          <w:lang w:val="fr-FR"/>
        </w:rPr>
        <w:t>descalificată</w:t>
      </w:r>
      <w:proofErr w:type="spellEnd"/>
      <w:r w:rsidRPr="00E51A61">
        <w:rPr>
          <w:rFonts w:ascii="Times New Roman" w:hAnsi="Times New Roman" w:cs="Times New Roman"/>
          <w:sz w:val="22"/>
          <w:lang w:val="fr-FR"/>
        </w:rPr>
        <w:t>.</w:t>
      </w:r>
    </w:p>
    <w:p w14:paraId="3E4D2827" w14:textId="77777777" w:rsidR="00464CBC" w:rsidRPr="00E51A61" w:rsidRDefault="00464CBC" w:rsidP="00464CBC">
      <w:pPr>
        <w:spacing w:before="120" w:after="120" w:line="240" w:lineRule="auto"/>
        <w:rPr>
          <w:rFonts w:ascii="Times New Roman" w:hAnsi="Times New Roman" w:cs="Times New Roman"/>
          <w:sz w:val="22"/>
        </w:rPr>
      </w:pPr>
      <w:r w:rsidRPr="00E51A61">
        <w:rPr>
          <w:rFonts w:ascii="Times New Roman" w:hAnsi="Times New Roman" w:cs="Times New Roman"/>
          <w:b/>
          <w:bCs/>
          <w:sz w:val="22"/>
          <w:u w:val="single"/>
        </w:rPr>
        <w:t xml:space="preserve">1. </w:t>
      </w:r>
      <w:proofErr w:type="spellStart"/>
      <w:r w:rsidRPr="00E51A61">
        <w:rPr>
          <w:rFonts w:ascii="Times New Roman" w:hAnsi="Times New Roman" w:cs="Times New Roman"/>
          <w:b/>
          <w:bCs/>
          <w:sz w:val="22"/>
          <w:u w:val="single"/>
        </w:rPr>
        <w:t>Specificații</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tehnice</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pentru</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promovarea</w:t>
      </w:r>
      <w:proofErr w:type="spellEnd"/>
      <w:r w:rsidRPr="00E51A61">
        <w:rPr>
          <w:rFonts w:ascii="Times New Roman" w:hAnsi="Times New Roman" w:cs="Times New Roman"/>
          <w:b/>
          <w:bCs/>
          <w:sz w:val="22"/>
          <w:u w:val="single"/>
        </w:rPr>
        <w:t xml:space="preserve"> de </w:t>
      </w:r>
      <w:proofErr w:type="spellStart"/>
      <w:r w:rsidRPr="00E51A61">
        <w:rPr>
          <w:rFonts w:ascii="Times New Roman" w:hAnsi="Times New Roman" w:cs="Times New Roman"/>
          <w:b/>
          <w:bCs/>
          <w:sz w:val="22"/>
          <w:u w:val="single"/>
        </w:rPr>
        <w:t>bannere</w:t>
      </w:r>
      <w:proofErr w:type="spellEnd"/>
      <w:r w:rsidRPr="00E51A61">
        <w:rPr>
          <w:rFonts w:ascii="Times New Roman" w:hAnsi="Times New Roman" w:cs="Times New Roman"/>
          <w:b/>
          <w:bCs/>
          <w:sz w:val="22"/>
          <w:u w:val="single"/>
        </w:rPr>
        <w:t xml:space="preserve"> online </w:t>
      </w:r>
      <w:proofErr w:type="spellStart"/>
      <w:r w:rsidRPr="00E51A61">
        <w:rPr>
          <w:rFonts w:ascii="Times New Roman" w:hAnsi="Times New Roman" w:cs="Times New Roman"/>
          <w:b/>
          <w:bCs/>
          <w:sz w:val="22"/>
          <w:u w:val="single"/>
        </w:rPr>
        <w:t>si</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materiale</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editoriale</w:t>
      </w:r>
      <w:proofErr w:type="spellEnd"/>
    </w:p>
    <w:p w14:paraId="310A257A" w14:textId="77777777" w:rsidR="00464CBC" w:rsidRPr="00500BD8" w:rsidRDefault="00464CBC" w:rsidP="00464CBC">
      <w:pPr>
        <w:spacing w:before="120" w:after="120" w:line="240" w:lineRule="auto"/>
        <w:rPr>
          <w:rFonts w:ascii="Times New Roman" w:hAnsi="Times New Roman" w:cs="Times New Roman"/>
          <w:sz w:val="22"/>
        </w:rPr>
      </w:pPr>
      <w:proofErr w:type="spellStart"/>
      <w:r w:rsidRPr="00E51A61">
        <w:rPr>
          <w:rFonts w:ascii="Times New Roman" w:hAnsi="Times New Roman" w:cs="Times New Roman"/>
          <w:sz w:val="22"/>
        </w:rPr>
        <w:t>Ofertantul</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asigura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transmiterea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bannerelor</w:t>
      </w:r>
      <w:proofErr w:type="spellEnd"/>
      <w:r w:rsidRPr="00E51A61">
        <w:rPr>
          <w:rFonts w:ascii="Times New Roman" w:hAnsi="Times New Roman" w:cs="Times New Roman"/>
          <w:sz w:val="22"/>
        </w:rPr>
        <w:t xml:space="preserve"> </w:t>
      </w:r>
      <w:proofErr w:type="spellStart"/>
      <w:r w:rsidRPr="00500BD8">
        <w:rPr>
          <w:rFonts w:ascii="Times New Roman" w:hAnsi="Times New Roman" w:cs="Times New Roman"/>
          <w:sz w:val="22"/>
        </w:rPr>
        <w:t>către</w:t>
      </w:r>
      <w:proofErr w:type="spellEnd"/>
      <w:r w:rsidRPr="00500BD8">
        <w:rPr>
          <w:rFonts w:ascii="Times New Roman" w:hAnsi="Times New Roman" w:cs="Times New Roman"/>
          <w:sz w:val="22"/>
        </w:rPr>
        <w:t xml:space="preserve"> site</w:t>
      </w:r>
      <w:r>
        <w:rPr>
          <w:rFonts w:ascii="Times New Roman" w:hAnsi="Times New Roman" w:cs="Times New Roman"/>
          <w:sz w:val="22"/>
        </w:rPr>
        <w:t xml:space="preserve">-urile </w:t>
      </w:r>
      <w:proofErr w:type="spellStart"/>
      <w:r>
        <w:rPr>
          <w:rFonts w:ascii="Times New Roman" w:hAnsi="Times New Roman" w:cs="Times New Roman"/>
          <w:sz w:val="22"/>
        </w:rPr>
        <w:t>relevante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și</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încărcarea</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acestora</w:t>
      </w:r>
      <w:proofErr w:type="spellEnd"/>
      <w:r w:rsidRPr="00500BD8">
        <w:rPr>
          <w:rFonts w:ascii="Times New Roman" w:hAnsi="Times New Roman" w:cs="Times New Roman"/>
          <w:sz w:val="22"/>
        </w:rPr>
        <w:t xml:space="preserve"> pe site-urile respective. </w:t>
      </w:r>
      <w:proofErr w:type="spellStart"/>
      <w:r w:rsidRPr="00500BD8">
        <w:rPr>
          <w:rFonts w:ascii="Times New Roman" w:hAnsi="Times New Roman" w:cs="Times New Roman"/>
          <w:sz w:val="22"/>
        </w:rPr>
        <w:t>Bannerele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si</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materialele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editoriale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vor</w:t>
      </w:r>
      <w:proofErr w:type="spellEnd"/>
      <w:r w:rsidRPr="00500BD8">
        <w:rPr>
          <w:rFonts w:ascii="Times New Roman" w:hAnsi="Times New Roman" w:cs="Times New Roman"/>
          <w:sz w:val="22"/>
        </w:rPr>
        <w:t xml:space="preserve"> fi </w:t>
      </w:r>
      <w:proofErr w:type="spellStart"/>
      <w:r w:rsidRPr="00500BD8">
        <w:rPr>
          <w:rFonts w:ascii="Times New Roman" w:hAnsi="Times New Roman" w:cs="Times New Roman"/>
          <w:sz w:val="22"/>
        </w:rPr>
        <w:t>furnizate</w:t>
      </w:r>
      <w:proofErr w:type="spellEnd"/>
      <w:r w:rsidRPr="00500BD8">
        <w:rPr>
          <w:rFonts w:ascii="Times New Roman" w:hAnsi="Times New Roman" w:cs="Times New Roman"/>
          <w:sz w:val="22"/>
        </w:rPr>
        <w:t xml:space="preserve"> de </w:t>
      </w:r>
      <w:proofErr w:type="spellStart"/>
      <w:r w:rsidRPr="00500BD8">
        <w:rPr>
          <w:rFonts w:ascii="Times New Roman" w:hAnsi="Times New Roman" w:cs="Times New Roman"/>
          <w:sz w:val="22"/>
        </w:rPr>
        <w:t>către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Achizitor</w:t>
      </w:r>
      <w:proofErr w:type="spellEnd"/>
      <w:r w:rsidRPr="00500BD8">
        <w:rPr>
          <w:rFonts w:ascii="Times New Roman" w:hAnsi="Times New Roman" w:cs="Times New Roman"/>
          <w:sz w:val="22"/>
        </w:rPr>
        <w:t>.</w:t>
      </w:r>
    </w:p>
    <w:p w14:paraId="6D4C93D5" w14:textId="77777777" w:rsidR="00464CBC" w:rsidRPr="00500BD8" w:rsidRDefault="00464CBC" w:rsidP="00464CBC">
      <w:pPr>
        <w:autoSpaceDE w:val="0"/>
        <w:autoSpaceDN w:val="0"/>
        <w:adjustRightInd w:val="0"/>
        <w:spacing w:after="0" w:line="240" w:lineRule="auto"/>
        <w:ind w:left="-240"/>
        <w:rPr>
          <w:rFonts w:ascii="Times New Roman" w:eastAsia="Times New Roman" w:hAnsi="Times New Roman" w:cs="Times New Roman"/>
          <w:sz w:val="22"/>
        </w:rPr>
      </w:pPr>
      <w:r w:rsidRPr="00500BD8">
        <w:rPr>
          <w:rFonts w:ascii="Times New Roman" w:eastAsia="Times New Roman" w:hAnsi="Times New Roman" w:cs="Times New Roman"/>
          <w:sz w:val="22"/>
        </w:rPr>
        <w:t xml:space="preserve">    </w:t>
      </w:r>
      <w:proofErr w:type="spellStart"/>
      <w:r w:rsidRPr="00500BD8">
        <w:rPr>
          <w:rFonts w:ascii="Times New Roman" w:eastAsia="Times New Roman" w:hAnsi="Times New Roman" w:cs="Times New Roman"/>
          <w:b/>
          <w:bCs/>
          <w:sz w:val="22"/>
          <w:u w:val="single"/>
        </w:rPr>
        <w:t>Specificaţi</w:t>
      </w:r>
      <w:proofErr w:type="spellEnd"/>
      <w:r w:rsidRPr="00500BD8">
        <w:rPr>
          <w:rFonts w:ascii="Times New Roman" w:eastAsia="Times New Roman" w:hAnsi="Times New Roman" w:cs="Times New Roman"/>
          <w:b/>
          <w:bCs/>
          <w:sz w:val="22"/>
          <w:u w:val="single"/>
        </w:rPr>
        <w:t xml:space="preserve"> </w:t>
      </w:r>
      <w:proofErr w:type="spellStart"/>
      <w:r w:rsidRPr="00500BD8">
        <w:rPr>
          <w:rFonts w:ascii="Times New Roman" w:eastAsia="Times New Roman" w:hAnsi="Times New Roman" w:cs="Times New Roman"/>
          <w:b/>
          <w:bCs/>
          <w:sz w:val="22"/>
          <w:u w:val="single"/>
        </w:rPr>
        <w:t>tehnice</w:t>
      </w:r>
      <w:proofErr w:type="spellEnd"/>
      <w:r w:rsidRPr="00500BD8">
        <w:rPr>
          <w:rFonts w:ascii="Times New Roman" w:eastAsia="Times New Roman" w:hAnsi="Times New Roman" w:cs="Times New Roman"/>
          <w:b/>
          <w:bCs/>
          <w:sz w:val="22"/>
          <w:u w:val="single"/>
        </w:rPr>
        <w:t xml:space="preserve"> </w:t>
      </w:r>
      <w:proofErr w:type="spellStart"/>
      <w:r w:rsidRPr="00500BD8">
        <w:rPr>
          <w:rFonts w:ascii="Times New Roman" w:eastAsia="Times New Roman" w:hAnsi="Times New Roman" w:cs="Times New Roman"/>
          <w:b/>
          <w:bCs/>
          <w:sz w:val="22"/>
          <w:u w:val="single"/>
        </w:rPr>
        <w:t>publicare</w:t>
      </w:r>
      <w:proofErr w:type="spellEnd"/>
      <w:r w:rsidRPr="00500BD8">
        <w:rPr>
          <w:rFonts w:ascii="Times New Roman" w:eastAsia="Times New Roman" w:hAnsi="Times New Roman" w:cs="Times New Roman"/>
          <w:b/>
          <w:bCs/>
          <w:sz w:val="22"/>
          <w:u w:val="single"/>
        </w:rPr>
        <w:t xml:space="preserve"> banner flash</w:t>
      </w:r>
      <w:r w:rsidRPr="00500BD8">
        <w:rPr>
          <w:rFonts w:ascii="Times New Roman" w:eastAsia="Times New Roman" w:hAnsi="Times New Roman" w:cs="Times New Roman"/>
          <w:sz w:val="22"/>
        </w:rPr>
        <w:t>:</w:t>
      </w:r>
    </w:p>
    <w:p w14:paraId="2DD03C67" w14:textId="77777777" w:rsidR="00464CBC" w:rsidRPr="00500BD8" w:rsidRDefault="00464CBC" w:rsidP="00464CBC">
      <w:pPr>
        <w:autoSpaceDE w:val="0"/>
        <w:autoSpaceDN w:val="0"/>
        <w:adjustRightInd w:val="0"/>
        <w:spacing w:after="0" w:line="240" w:lineRule="auto"/>
        <w:rPr>
          <w:rFonts w:ascii="Times New Roman" w:eastAsia="Times New Roman" w:hAnsi="Times New Roman" w:cs="Times New Roman"/>
          <w:sz w:val="22"/>
        </w:rPr>
      </w:pPr>
      <w:proofErr w:type="spellStart"/>
      <w:r w:rsidRPr="00500BD8">
        <w:rPr>
          <w:rFonts w:ascii="Times New Roman" w:eastAsia="Times New Roman" w:hAnsi="Times New Roman" w:cs="Times New Roman"/>
          <w:sz w:val="22"/>
        </w:rPr>
        <w:t>Locul</w:t>
      </w:r>
      <w:proofErr w:type="spellEnd"/>
      <w:r w:rsidRPr="00500BD8">
        <w:rPr>
          <w:rFonts w:ascii="Times New Roman" w:eastAsia="Times New Roman" w:hAnsi="Times New Roman" w:cs="Times New Roman"/>
          <w:sz w:val="22"/>
        </w:rPr>
        <w:t xml:space="preserve"> de </w:t>
      </w:r>
      <w:proofErr w:type="spellStart"/>
      <w:r w:rsidRPr="00500BD8">
        <w:rPr>
          <w:rFonts w:ascii="Times New Roman" w:eastAsia="Times New Roman" w:hAnsi="Times New Roman" w:cs="Times New Roman"/>
          <w:sz w:val="22"/>
        </w:rPr>
        <w:t>afişare</w:t>
      </w:r>
      <w:proofErr w:type="spellEnd"/>
      <w:r w:rsidRPr="00500BD8">
        <w:rPr>
          <w:rFonts w:ascii="Times New Roman" w:eastAsia="Times New Roman" w:hAnsi="Times New Roman" w:cs="Times New Roman"/>
          <w:sz w:val="22"/>
        </w:rPr>
        <w:t xml:space="preserve">: </w:t>
      </w:r>
      <w:proofErr w:type="spellStart"/>
      <w:r w:rsidRPr="00500BD8">
        <w:rPr>
          <w:rFonts w:ascii="Times New Roman" w:eastAsia="Times New Roman" w:hAnsi="Times New Roman" w:cs="Times New Roman"/>
          <w:sz w:val="22"/>
        </w:rPr>
        <w:t>Pagina</w:t>
      </w:r>
      <w:proofErr w:type="spellEnd"/>
      <w:r w:rsidRPr="00500BD8">
        <w:rPr>
          <w:rFonts w:ascii="Times New Roman" w:eastAsia="Times New Roman" w:hAnsi="Times New Roman" w:cs="Times New Roman"/>
          <w:sz w:val="22"/>
        </w:rPr>
        <w:t xml:space="preserve"> de start</w:t>
      </w:r>
      <w:r w:rsidRPr="00500BD8">
        <w:rPr>
          <w:rFonts w:ascii="Times New Roman" w:eastAsia="Times New Roman" w:hAnsi="Times New Roman" w:cs="Times New Roman"/>
          <w:sz w:val="22"/>
          <w:lang w:val="de-DE"/>
        </w:rPr>
        <w:t xml:space="preserve"> sau Pagina de interior</w:t>
      </w:r>
    </w:p>
    <w:p w14:paraId="28AA1628" w14:textId="77777777" w:rsidR="00464CBC" w:rsidRPr="00500BD8" w:rsidRDefault="00464CBC" w:rsidP="00464CBC">
      <w:pPr>
        <w:autoSpaceDE w:val="0"/>
        <w:autoSpaceDN w:val="0"/>
        <w:adjustRightInd w:val="0"/>
        <w:spacing w:after="0" w:line="240" w:lineRule="auto"/>
        <w:rPr>
          <w:rFonts w:ascii="Times New Roman" w:eastAsia="Times New Roman" w:hAnsi="Times New Roman" w:cs="Times New Roman"/>
          <w:sz w:val="22"/>
          <w:lang w:val="de-DE"/>
        </w:rPr>
      </w:pPr>
      <w:r w:rsidRPr="00500BD8">
        <w:rPr>
          <w:rFonts w:ascii="Times New Roman" w:eastAsia="Times New Roman" w:hAnsi="Times New Roman" w:cs="Times New Roman"/>
          <w:sz w:val="22"/>
          <w:lang w:val="de-DE"/>
        </w:rPr>
        <w:t>Dimensiune Banner — 150 x 150 pixels</w:t>
      </w:r>
    </w:p>
    <w:p w14:paraId="2020D519" w14:textId="77777777" w:rsidR="00464CBC" w:rsidRPr="00500BD8" w:rsidRDefault="00464CBC" w:rsidP="00464CBC">
      <w:pPr>
        <w:autoSpaceDE w:val="0"/>
        <w:autoSpaceDN w:val="0"/>
        <w:adjustRightInd w:val="0"/>
        <w:spacing w:after="0" w:line="240" w:lineRule="auto"/>
        <w:rPr>
          <w:rFonts w:ascii="Times New Roman" w:eastAsia="Times New Roman" w:hAnsi="Times New Roman" w:cs="Times New Roman"/>
          <w:sz w:val="22"/>
          <w:lang w:val="de-DE"/>
        </w:rPr>
      </w:pPr>
    </w:p>
    <w:p w14:paraId="269BEE62" w14:textId="77777777" w:rsidR="00464CBC" w:rsidRPr="00500BD8" w:rsidRDefault="00464CBC" w:rsidP="00464CBC">
      <w:pPr>
        <w:spacing w:after="0" w:line="240" w:lineRule="auto"/>
        <w:rPr>
          <w:rFonts w:ascii="Times New Roman" w:hAnsi="Times New Roman" w:cs="Times New Roman"/>
          <w:b/>
          <w:bCs/>
          <w:sz w:val="22"/>
          <w:u w:val="single"/>
        </w:rPr>
      </w:pPr>
      <w:proofErr w:type="spellStart"/>
      <w:r w:rsidRPr="00500BD8">
        <w:rPr>
          <w:rFonts w:ascii="Times New Roman" w:eastAsia="Times New Roman" w:hAnsi="Times New Roman" w:cs="Times New Roman"/>
          <w:b/>
          <w:bCs/>
          <w:sz w:val="22"/>
          <w:u w:val="single"/>
        </w:rPr>
        <w:t>Specificaţi</w:t>
      </w:r>
      <w:proofErr w:type="spellEnd"/>
      <w:r w:rsidRPr="00500BD8">
        <w:rPr>
          <w:rFonts w:ascii="Times New Roman" w:eastAsia="Times New Roman" w:hAnsi="Times New Roman" w:cs="Times New Roman"/>
          <w:b/>
          <w:bCs/>
          <w:sz w:val="22"/>
          <w:u w:val="single"/>
        </w:rPr>
        <w:t xml:space="preserve"> </w:t>
      </w:r>
      <w:proofErr w:type="spellStart"/>
      <w:r w:rsidRPr="00500BD8">
        <w:rPr>
          <w:rFonts w:ascii="Times New Roman" w:eastAsia="Times New Roman" w:hAnsi="Times New Roman" w:cs="Times New Roman"/>
          <w:b/>
          <w:bCs/>
          <w:sz w:val="22"/>
          <w:u w:val="single"/>
        </w:rPr>
        <w:t>tehnice</w:t>
      </w:r>
      <w:proofErr w:type="spellEnd"/>
      <w:r w:rsidRPr="00500BD8">
        <w:rPr>
          <w:rFonts w:ascii="Times New Roman" w:hAnsi="Times New Roman" w:cs="Times New Roman"/>
          <w:b/>
          <w:bCs/>
          <w:sz w:val="22"/>
          <w:u w:val="single"/>
        </w:rPr>
        <w:t xml:space="preserve"> </w:t>
      </w:r>
      <w:proofErr w:type="spellStart"/>
      <w:r w:rsidRPr="00500BD8">
        <w:rPr>
          <w:rFonts w:ascii="Times New Roman" w:hAnsi="Times New Roman" w:cs="Times New Roman"/>
          <w:b/>
          <w:bCs/>
          <w:sz w:val="22"/>
          <w:u w:val="single"/>
        </w:rPr>
        <w:t>materialele</w:t>
      </w:r>
      <w:proofErr w:type="spellEnd"/>
      <w:r w:rsidRPr="00500BD8">
        <w:rPr>
          <w:rFonts w:ascii="Times New Roman" w:hAnsi="Times New Roman" w:cs="Times New Roman"/>
          <w:b/>
          <w:bCs/>
          <w:sz w:val="22"/>
          <w:u w:val="single"/>
        </w:rPr>
        <w:t xml:space="preserve"> </w:t>
      </w:r>
      <w:proofErr w:type="spellStart"/>
      <w:r w:rsidRPr="00500BD8">
        <w:rPr>
          <w:rFonts w:ascii="Times New Roman" w:hAnsi="Times New Roman" w:cs="Times New Roman"/>
          <w:b/>
          <w:bCs/>
          <w:sz w:val="22"/>
          <w:u w:val="single"/>
        </w:rPr>
        <w:t>editoriale</w:t>
      </w:r>
      <w:proofErr w:type="spellEnd"/>
    </w:p>
    <w:p w14:paraId="4714F853" w14:textId="77777777" w:rsidR="00464CBC" w:rsidRPr="00500BD8" w:rsidRDefault="00464CBC" w:rsidP="00464CBC">
      <w:pPr>
        <w:autoSpaceDE w:val="0"/>
        <w:autoSpaceDN w:val="0"/>
        <w:adjustRightInd w:val="0"/>
        <w:spacing w:after="0" w:line="240" w:lineRule="auto"/>
        <w:rPr>
          <w:rFonts w:ascii="Times New Roman" w:hAnsi="Times New Roman" w:cs="Times New Roman"/>
          <w:sz w:val="22"/>
        </w:rPr>
      </w:pPr>
      <w:proofErr w:type="spellStart"/>
      <w:r w:rsidRPr="00500BD8">
        <w:rPr>
          <w:rFonts w:ascii="Times New Roman" w:hAnsi="Times New Roman" w:cs="Times New Roman"/>
          <w:bCs/>
          <w:sz w:val="22"/>
        </w:rPr>
        <w:t>Număr</w:t>
      </w:r>
      <w:proofErr w:type="spellEnd"/>
      <w:r w:rsidRPr="00500BD8">
        <w:rPr>
          <w:rFonts w:ascii="Times New Roman" w:hAnsi="Times New Roman" w:cs="Times New Roman"/>
          <w:bCs/>
          <w:sz w:val="22"/>
        </w:rPr>
        <w:t xml:space="preserve"> </w:t>
      </w:r>
      <w:proofErr w:type="spellStart"/>
      <w:r w:rsidRPr="00500BD8">
        <w:rPr>
          <w:rFonts w:ascii="Times New Roman" w:hAnsi="Times New Roman" w:cs="Times New Roman"/>
          <w:bCs/>
          <w:sz w:val="22"/>
        </w:rPr>
        <w:t>caractere</w:t>
      </w:r>
      <w:proofErr w:type="spellEnd"/>
      <w:r w:rsidRPr="00500BD8">
        <w:rPr>
          <w:rFonts w:ascii="Times New Roman" w:hAnsi="Times New Roman" w:cs="Times New Roman"/>
          <w:sz w:val="22"/>
        </w:rPr>
        <w:t xml:space="preserve">: </w:t>
      </w:r>
      <w:proofErr w:type="spellStart"/>
      <w:r w:rsidRPr="00500BD8">
        <w:rPr>
          <w:rFonts w:ascii="Times New Roman" w:hAnsi="Times New Roman" w:cs="Times New Roman"/>
          <w:sz w:val="22"/>
        </w:rPr>
        <w:t>aproximativ</w:t>
      </w:r>
      <w:proofErr w:type="spellEnd"/>
      <w:r w:rsidRPr="00500BD8">
        <w:rPr>
          <w:rFonts w:ascii="Times New Roman" w:hAnsi="Times New Roman" w:cs="Times New Roman"/>
          <w:sz w:val="22"/>
        </w:rPr>
        <w:t xml:space="preserve"> 2000</w:t>
      </w:r>
    </w:p>
    <w:p w14:paraId="0A875003" w14:textId="77777777" w:rsidR="00464CBC" w:rsidRPr="00E51A61" w:rsidRDefault="00464CBC" w:rsidP="00464CBC">
      <w:pPr>
        <w:autoSpaceDE w:val="0"/>
        <w:autoSpaceDN w:val="0"/>
        <w:adjustRightInd w:val="0"/>
        <w:spacing w:after="0" w:line="240" w:lineRule="auto"/>
        <w:rPr>
          <w:rFonts w:ascii="Times New Roman" w:hAnsi="Times New Roman" w:cs="Times New Roman"/>
          <w:sz w:val="22"/>
        </w:rPr>
      </w:pPr>
      <w:r w:rsidRPr="00500BD8">
        <w:rPr>
          <w:rFonts w:ascii="Times New Roman" w:hAnsi="Times New Roman" w:cs="Times New Roman"/>
          <w:bCs/>
          <w:sz w:val="22"/>
        </w:rPr>
        <w:t xml:space="preserve">Text </w:t>
      </w:r>
      <w:proofErr w:type="spellStart"/>
      <w:r w:rsidRPr="00500BD8">
        <w:rPr>
          <w:rFonts w:ascii="Times New Roman" w:hAnsi="Times New Roman" w:cs="Times New Roman"/>
          <w:bCs/>
          <w:sz w:val="22"/>
        </w:rPr>
        <w:t>şi</w:t>
      </w:r>
      <w:proofErr w:type="spellEnd"/>
      <w:r w:rsidRPr="00500BD8">
        <w:rPr>
          <w:rFonts w:ascii="Times New Roman" w:hAnsi="Times New Roman" w:cs="Times New Roman"/>
          <w:bCs/>
          <w:sz w:val="22"/>
        </w:rPr>
        <w:t xml:space="preserve"> </w:t>
      </w:r>
      <w:proofErr w:type="spellStart"/>
      <w:r w:rsidRPr="00500BD8">
        <w:rPr>
          <w:rFonts w:ascii="Times New Roman" w:hAnsi="Times New Roman" w:cs="Times New Roman"/>
          <w:bCs/>
          <w:sz w:val="22"/>
        </w:rPr>
        <w:t>ilustraţii</w:t>
      </w:r>
      <w:proofErr w:type="spellEnd"/>
      <w:r w:rsidRPr="00500BD8">
        <w:rPr>
          <w:rFonts w:ascii="Times New Roman" w:hAnsi="Times New Roman" w:cs="Times New Roman"/>
          <w:sz w:val="22"/>
        </w:rPr>
        <w:t>: color</w:t>
      </w:r>
    </w:p>
    <w:p w14:paraId="04153DFD" w14:textId="77777777" w:rsidR="00464CBC" w:rsidRPr="00E51A61" w:rsidRDefault="00464CBC" w:rsidP="00464CBC">
      <w:pPr>
        <w:spacing w:before="120" w:after="120" w:line="240" w:lineRule="auto"/>
        <w:rPr>
          <w:rFonts w:ascii="Times New Roman" w:hAnsi="Times New Roman" w:cs="Times New Roman"/>
          <w:b/>
          <w:bCs/>
          <w:sz w:val="22"/>
          <w:u w:val="single"/>
        </w:rPr>
      </w:pPr>
      <w:r w:rsidRPr="00E51A61">
        <w:rPr>
          <w:rFonts w:ascii="Times New Roman" w:hAnsi="Times New Roman" w:cs="Times New Roman"/>
          <w:b/>
          <w:bCs/>
          <w:sz w:val="22"/>
          <w:u w:val="single"/>
        </w:rPr>
        <w:t xml:space="preserve">2. </w:t>
      </w:r>
      <w:proofErr w:type="spellStart"/>
      <w:r w:rsidRPr="00E51A61">
        <w:rPr>
          <w:rFonts w:ascii="Times New Roman" w:hAnsi="Times New Roman" w:cs="Times New Roman"/>
          <w:b/>
          <w:bCs/>
          <w:sz w:val="22"/>
          <w:u w:val="single"/>
        </w:rPr>
        <w:t>Specificații</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tehnice</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pentru</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realizare</w:t>
      </w:r>
      <w:proofErr w:type="spellEnd"/>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campanie</w:t>
      </w:r>
      <w:proofErr w:type="spellEnd"/>
      <w:r w:rsidRPr="00E51A61">
        <w:rPr>
          <w:rFonts w:ascii="Times New Roman" w:hAnsi="Times New Roman" w:cs="Times New Roman"/>
          <w:b/>
          <w:bCs/>
          <w:sz w:val="22"/>
          <w:u w:val="single"/>
        </w:rPr>
        <w:t xml:space="preserve"> in social media, cu </w:t>
      </w:r>
      <w:proofErr w:type="spellStart"/>
      <w:r w:rsidRPr="00E51A61">
        <w:rPr>
          <w:rFonts w:ascii="Times New Roman" w:hAnsi="Times New Roman" w:cs="Times New Roman"/>
          <w:b/>
          <w:bCs/>
          <w:sz w:val="22"/>
          <w:u w:val="single"/>
        </w:rPr>
        <w:t>componentă</w:t>
      </w:r>
      <w:proofErr w:type="spellEnd"/>
      <w:r w:rsidRPr="00E51A61">
        <w:rPr>
          <w:rFonts w:ascii="Times New Roman" w:hAnsi="Times New Roman" w:cs="Times New Roman"/>
          <w:b/>
          <w:bCs/>
          <w:sz w:val="22"/>
          <w:u w:val="single"/>
        </w:rPr>
        <w:t xml:space="preserve"> de </w:t>
      </w:r>
      <w:proofErr w:type="spellStart"/>
      <w:r w:rsidRPr="00E51A61">
        <w:rPr>
          <w:rFonts w:ascii="Times New Roman" w:hAnsi="Times New Roman" w:cs="Times New Roman"/>
          <w:b/>
          <w:bCs/>
          <w:sz w:val="22"/>
          <w:u w:val="single"/>
        </w:rPr>
        <w:t>optimizare</w:t>
      </w:r>
      <w:proofErr w:type="spellEnd"/>
      <w:r w:rsidRPr="00E51A61">
        <w:rPr>
          <w:rFonts w:ascii="Times New Roman" w:hAnsi="Times New Roman" w:cs="Times New Roman"/>
          <w:b/>
          <w:bCs/>
          <w:sz w:val="22"/>
          <w:u w:val="single"/>
        </w:rPr>
        <w:t xml:space="preserve"> Facebook ads</w:t>
      </w:r>
    </w:p>
    <w:p w14:paraId="3DF7BD8B"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Ofertantul</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actualiza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permanență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durata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proiectului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bannerele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puse</w:t>
      </w:r>
      <w:proofErr w:type="spellEnd"/>
      <w:r w:rsidRPr="00E51A61">
        <w:rPr>
          <w:rFonts w:ascii="Times New Roman" w:hAnsi="Times New Roman" w:cs="Times New Roman"/>
          <w:sz w:val="22"/>
          <w:lang w:val="fr-FR"/>
        </w:rPr>
        <w:t xml:space="preserve"> la </w:t>
      </w:r>
      <w:proofErr w:type="spellStart"/>
      <w:r w:rsidRPr="00E51A61">
        <w:rPr>
          <w:rFonts w:ascii="Times New Roman" w:hAnsi="Times New Roman" w:cs="Times New Roman"/>
          <w:sz w:val="22"/>
          <w:lang w:val="fr-FR"/>
        </w:rPr>
        <w:t>dispozitie</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Achizitor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Acestea</w:t>
      </w:r>
      <w:proofErr w:type="spellEnd"/>
      <w:r w:rsidRPr="00E51A61">
        <w:rPr>
          <w:rFonts w:ascii="Times New Roman" w:hAnsi="Times New Roman" w:cs="Times New Roman"/>
          <w:sz w:val="22"/>
          <w:lang w:val="fr-FR"/>
        </w:rPr>
        <w:t xml:space="preserve"> vor </w:t>
      </w:r>
      <w:proofErr w:type="spellStart"/>
      <w:r w:rsidRPr="00E51A61">
        <w:rPr>
          <w:rFonts w:ascii="Times New Roman" w:hAnsi="Times New Roman" w:cs="Times New Roman"/>
          <w:sz w:val="22"/>
          <w:lang w:val="fr-FR"/>
        </w:rPr>
        <w:t>contine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informații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relevante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pentru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grupul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țintă</w:t>
      </w:r>
      <w:proofErr w:type="spellEnd"/>
      <w:r w:rsidRPr="00E51A61">
        <w:rPr>
          <w:rFonts w:ascii="Times New Roman" w:hAnsi="Times New Roman" w:cs="Times New Roman"/>
          <w:sz w:val="22"/>
          <w:lang w:val="fr-FR"/>
        </w:rPr>
        <w:t xml:space="preserve"> </w:t>
      </w:r>
    </w:p>
    <w:p w14:paraId="642F64E5"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vederea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creșterii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vizibilității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proiectului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Ofertantul</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achiziționa</w:t>
      </w:r>
      <w:proofErr w:type="spellEnd"/>
      <w:r w:rsidRPr="00E51A61">
        <w:rPr>
          <w:rFonts w:ascii="Times New Roman" w:hAnsi="Times New Roman" w:cs="Times New Roman"/>
          <w:sz w:val="22"/>
          <w:lang w:val="fr-FR"/>
        </w:rPr>
        <w:t xml:space="preserve"> un </w:t>
      </w:r>
      <w:proofErr w:type="spellStart"/>
      <w:r w:rsidRPr="00E51A61">
        <w:rPr>
          <w:rFonts w:ascii="Times New Roman" w:hAnsi="Times New Roman" w:cs="Times New Roman"/>
          <w:sz w:val="22"/>
          <w:lang w:val="fr-FR"/>
        </w:rPr>
        <w:t>pachet</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promovare</w:t>
      </w:r>
      <w:proofErr w:type="spellEnd"/>
      <w:r w:rsidRPr="00E51A61">
        <w:rPr>
          <w:rFonts w:ascii="Times New Roman" w:hAnsi="Times New Roman" w:cs="Times New Roman"/>
          <w:sz w:val="22"/>
          <w:lang w:val="fr-FR"/>
        </w:rPr>
        <w:t xml:space="preserve"> de tip Standard </w:t>
      </w:r>
      <w:proofErr w:type="spellStart"/>
      <w:r w:rsidRPr="00E51A61">
        <w:rPr>
          <w:rFonts w:ascii="Times New Roman" w:hAnsi="Times New Roman" w:cs="Times New Roman"/>
          <w:sz w:val="22"/>
          <w:lang w:val="fr-FR"/>
        </w:rPr>
        <w:t>Ads</w:t>
      </w:r>
      <w:proofErr w:type="spellEnd"/>
      <w:r w:rsidRPr="00E51A61">
        <w:rPr>
          <w:rFonts w:ascii="Times New Roman" w:hAnsi="Times New Roman" w:cs="Times New Roman"/>
          <w:sz w:val="22"/>
          <w:lang w:val="fr-FR"/>
        </w:rPr>
        <w:t xml:space="preserve"> si </w:t>
      </w:r>
      <w:proofErr w:type="spellStart"/>
      <w:r w:rsidRPr="00E51A61">
        <w:rPr>
          <w:rFonts w:ascii="Times New Roman" w:hAnsi="Times New Roman" w:cs="Times New Roman"/>
          <w:sz w:val="22"/>
          <w:lang w:val="fr-FR"/>
        </w:rPr>
        <w:t>Carousel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Ads</w:t>
      </w:r>
      <w:proofErr w:type="spellEnd"/>
      <w:r w:rsidRPr="00E51A61">
        <w:rPr>
          <w:rFonts w:ascii="Times New Roman" w:hAnsi="Times New Roman" w:cs="Times New Roman"/>
          <w:sz w:val="22"/>
          <w:lang w:val="fr-FR"/>
        </w:rPr>
        <w:t xml:space="preserve">, ce va </w:t>
      </w:r>
      <w:proofErr w:type="spellStart"/>
      <w:r w:rsidRPr="00E51A61">
        <w:rPr>
          <w:rFonts w:ascii="Times New Roman" w:hAnsi="Times New Roman" w:cs="Times New Roman"/>
          <w:sz w:val="22"/>
          <w:lang w:val="fr-FR"/>
        </w:rPr>
        <w:t>avea</w:t>
      </w:r>
      <w:proofErr w:type="spellEnd"/>
      <w:r w:rsidRPr="00E51A61">
        <w:rPr>
          <w:rFonts w:ascii="Times New Roman" w:hAnsi="Times New Roman" w:cs="Times New Roman"/>
          <w:sz w:val="22"/>
          <w:lang w:val="fr-FR"/>
        </w:rPr>
        <w:t xml:space="preserve"> </w:t>
      </w:r>
      <w:r w:rsidRPr="00E51A61">
        <w:rPr>
          <w:rFonts w:ascii="Times New Roman" w:hAnsi="Times New Roman" w:cs="Times New Roman"/>
          <w:b/>
          <w:bCs/>
          <w:sz w:val="22"/>
          <w:u w:val="single"/>
          <w:lang w:val="fr-FR"/>
        </w:rPr>
        <w:t xml:space="preserve">2400 </w:t>
      </w:r>
      <w:proofErr w:type="spellStart"/>
      <w:r w:rsidRPr="00E51A61">
        <w:rPr>
          <w:rFonts w:ascii="Times New Roman" w:hAnsi="Times New Roman" w:cs="Times New Roman"/>
          <w:b/>
          <w:bCs/>
          <w:sz w:val="22"/>
          <w:u w:val="single"/>
          <w:lang w:val="fr-FR"/>
        </w:rPr>
        <w:t>afisari</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luna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Tinand</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cont</w:t>
      </w:r>
      <w:proofErr w:type="spellEnd"/>
      <w:r w:rsidRPr="00E51A61">
        <w:rPr>
          <w:rFonts w:ascii="Times New Roman" w:hAnsi="Times New Roman" w:cs="Times New Roman"/>
          <w:sz w:val="22"/>
          <w:lang w:val="fr-FR"/>
        </w:rPr>
        <w:t xml:space="preserve"> ca </w:t>
      </w:r>
      <w:proofErr w:type="spellStart"/>
      <w:r w:rsidRPr="00E51A61">
        <w:rPr>
          <w:rFonts w:ascii="Times New Roman" w:hAnsi="Times New Roman" w:cs="Times New Roman"/>
          <w:sz w:val="22"/>
          <w:lang w:val="fr-FR"/>
        </w:rPr>
        <w:t>proiectul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trebuie</w:t>
      </w:r>
      <w:proofErr w:type="spellEnd"/>
      <w:r w:rsidRPr="00E51A61">
        <w:rPr>
          <w:rFonts w:ascii="Times New Roman" w:hAnsi="Times New Roman" w:cs="Times New Roman"/>
          <w:sz w:val="22"/>
          <w:lang w:val="fr-FR"/>
        </w:rPr>
        <w:t xml:space="preserve"> sa </w:t>
      </w:r>
      <w:proofErr w:type="spellStart"/>
      <w:r w:rsidRPr="00E51A61">
        <w:rPr>
          <w:rFonts w:ascii="Times New Roman" w:hAnsi="Times New Roman" w:cs="Times New Roman"/>
          <w:sz w:val="22"/>
          <w:lang w:val="fr-FR"/>
        </w:rPr>
        <w:t>aiba</w:t>
      </w:r>
      <w:proofErr w:type="spellEnd"/>
      <w:r w:rsidRPr="00E51A61">
        <w:rPr>
          <w:rFonts w:ascii="Times New Roman" w:hAnsi="Times New Roman" w:cs="Times New Roman"/>
          <w:sz w:val="22"/>
          <w:lang w:val="fr-FR"/>
        </w:rPr>
        <w:t xml:space="preserve"> 50%+ </w:t>
      </w:r>
      <w:proofErr w:type="spellStart"/>
      <w:r w:rsidRPr="00E51A61">
        <w:rPr>
          <w:rFonts w:ascii="Times New Roman" w:hAnsi="Times New Roman" w:cs="Times New Roman"/>
          <w:sz w:val="22"/>
          <w:lang w:val="fr-FR"/>
        </w:rPr>
        <w:t>din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beneficiari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populatie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vulnerabila</w:t>
      </w:r>
      <w:proofErr w:type="spellEnd"/>
      <w:r w:rsidRPr="00E51A61">
        <w:rPr>
          <w:rFonts w:ascii="Times New Roman" w:hAnsi="Times New Roman" w:cs="Times New Roman"/>
          <w:sz w:val="22"/>
          <w:lang w:val="fr-FR"/>
        </w:rPr>
        <w:t xml:space="preserve">, se va </w:t>
      </w:r>
      <w:proofErr w:type="spellStart"/>
      <w:r w:rsidRPr="00E51A61">
        <w:rPr>
          <w:rFonts w:ascii="Times New Roman" w:hAnsi="Times New Roman" w:cs="Times New Roman"/>
          <w:sz w:val="22"/>
          <w:lang w:val="fr-FR"/>
        </w:rPr>
        <w:t>targeta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populatia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interesata</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urmatoarele</w:t>
      </w:r>
      <w:proofErr w:type="spellEnd"/>
      <w:r w:rsidRPr="00E51A61">
        <w:rPr>
          <w:rFonts w:ascii="Times New Roman" w:hAnsi="Times New Roman" w:cs="Times New Roman"/>
          <w:sz w:val="22"/>
          <w:lang w:val="fr-FR"/>
        </w:rPr>
        <w:t xml:space="preserve"> </w:t>
      </w:r>
      <w:proofErr w:type="spellStart"/>
      <w:proofErr w:type="gramStart"/>
      <w:r w:rsidRPr="00E51A61">
        <w:rPr>
          <w:rFonts w:ascii="Times New Roman" w:hAnsi="Times New Roman" w:cs="Times New Roman"/>
          <w:sz w:val="22"/>
          <w:lang w:val="fr-FR"/>
        </w:rPr>
        <w:t>domenii</w:t>
      </w:r>
      <w:proofErr w:type="spellEnd"/>
      <w:r w:rsidRPr="00E51A61">
        <w:rPr>
          <w:rFonts w:ascii="Times New Roman" w:hAnsi="Times New Roman" w:cs="Times New Roman"/>
          <w:sz w:val="22"/>
          <w:lang w:val="fr-FR"/>
        </w:rPr>
        <w:t>:</w:t>
      </w:r>
      <w:proofErr w:type="gram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stiri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rețele</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socializare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rețea</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televiziune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știri</w:t>
      </w:r>
      <w:proofErr w:type="spellEnd"/>
      <w:r w:rsidRPr="00E51A61">
        <w:rPr>
          <w:rFonts w:ascii="Times New Roman" w:hAnsi="Times New Roman" w:cs="Times New Roman"/>
          <w:sz w:val="22"/>
          <w:lang w:val="fr-FR"/>
        </w:rPr>
        <w:t xml:space="preserve"> locale, TV, </w:t>
      </w:r>
      <w:proofErr w:type="spellStart"/>
      <w:r w:rsidRPr="00E51A61">
        <w:rPr>
          <w:rFonts w:ascii="Times New Roman" w:hAnsi="Times New Roman" w:cs="Times New Roman"/>
          <w:sz w:val="22"/>
          <w:lang w:val="fr-FR"/>
        </w:rPr>
        <w:t>sănătate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agricultură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agricultură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zonă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rurală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divertisment</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familie</w:t>
      </w:r>
      <w:proofErr w:type="spellEnd"/>
      <w:r w:rsidRPr="00E51A61">
        <w:rPr>
          <w:rFonts w:ascii="Times New Roman" w:hAnsi="Times New Roman" w:cs="Times New Roman"/>
          <w:sz w:val="22"/>
          <w:lang w:val="fr-FR"/>
        </w:rPr>
        <w:t>.</w:t>
      </w:r>
    </w:p>
    <w:p w14:paraId="093E9882"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Campania</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avea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și</w:t>
      </w:r>
      <w:proofErr w:type="spellEnd"/>
      <w:r w:rsidRPr="00E51A61">
        <w:rPr>
          <w:rFonts w:ascii="Times New Roman" w:hAnsi="Times New Roman" w:cs="Times New Roman"/>
          <w:sz w:val="22"/>
          <w:lang w:val="fr-FR"/>
        </w:rPr>
        <w:t xml:space="preserve"> o </w:t>
      </w:r>
      <w:proofErr w:type="spellStart"/>
      <w:r w:rsidRPr="00E51A61">
        <w:rPr>
          <w:rFonts w:ascii="Times New Roman" w:hAnsi="Times New Roman" w:cs="Times New Roman"/>
          <w:sz w:val="22"/>
          <w:lang w:val="fr-FR"/>
        </w:rPr>
        <w:t>componentă</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optimizare</w:t>
      </w:r>
      <w:proofErr w:type="spellEnd"/>
      <w:r w:rsidRPr="00E51A61">
        <w:rPr>
          <w:rFonts w:ascii="Times New Roman" w:hAnsi="Times New Roman" w:cs="Times New Roman"/>
          <w:sz w:val="22"/>
          <w:lang w:val="fr-FR"/>
        </w:rPr>
        <w:t xml:space="preserve"> a Facebook </w:t>
      </w:r>
      <w:proofErr w:type="spellStart"/>
      <w:r w:rsidRPr="00E51A61">
        <w:rPr>
          <w:rFonts w:ascii="Times New Roman" w:hAnsi="Times New Roman" w:cs="Times New Roman"/>
          <w:sz w:val="22"/>
          <w:lang w:val="fr-FR"/>
        </w:rPr>
        <w:t>ads</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durata</w:t>
      </w:r>
      <w:proofErr w:type="spellEnd"/>
      <w:r w:rsidRPr="00E51A61">
        <w:rPr>
          <w:rFonts w:ascii="Times New Roman" w:hAnsi="Times New Roman" w:cs="Times New Roman"/>
          <w:sz w:val="22"/>
          <w:lang w:val="fr-FR"/>
        </w:rPr>
        <w:t xml:space="preserve"> de 2</w:t>
      </w:r>
      <w:r>
        <w:rPr>
          <w:rFonts w:ascii="Times New Roman" w:hAnsi="Times New Roman" w:cs="Times New Roman"/>
          <w:sz w:val="22"/>
          <w:lang w:val="fr-FR"/>
        </w:rPr>
        <w:t>5</w:t>
      </w:r>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luni</w:t>
      </w:r>
      <w:proofErr w:type="spellEnd"/>
      <w:r w:rsidRPr="00E51A61">
        <w:rPr>
          <w:rFonts w:ascii="Times New Roman" w:hAnsi="Times New Roman" w:cs="Times New Roman"/>
          <w:sz w:val="22"/>
          <w:lang w:val="fr-FR"/>
        </w:rPr>
        <w:t>.</w:t>
      </w:r>
    </w:p>
    <w:p w14:paraId="416D7B9C"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Ofertantul</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stabili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împreună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Achizitorul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targetul</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vârstă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zonă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geografică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pentru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campania</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awareness</w:t>
      </w:r>
      <w:proofErr w:type="spellEnd"/>
      <w:r w:rsidRPr="00E51A61">
        <w:rPr>
          <w:rFonts w:ascii="Times New Roman" w:hAnsi="Times New Roman" w:cs="Times New Roman"/>
          <w:sz w:val="22"/>
          <w:lang w:val="fr-FR"/>
        </w:rPr>
        <w:t xml:space="preserve"> si like-</w:t>
      </w:r>
      <w:proofErr w:type="spellStart"/>
      <w:r w:rsidRPr="00E51A61">
        <w:rPr>
          <w:rFonts w:ascii="Times New Roman" w:hAnsi="Times New Roman" w:cs="Times New Roman"/>
          <w:sz w:val="22"/>
          <w:lang w:val="fr-FR"/>
        </w:rPr>
        <w:t>uri</w:t>
      </w:r>
      <w:proofErr w:type="spellEnd"/>
      <w:r w:rsidRPr="00E51A61">
        <w:rPr>
          <w:rFonts w:ascii="Times New Roman" w:hAnsi="Times New Roman" w:cs="Times New Roman"/>
          <w:sz w:val="22"/>
          <w:lang w:val="fr-FR"/>
        </w:rPr>
        <w:t xml:space="preserve">. </w:t>
      </w:r>
    </w:p>
    <w:p w14:paraId="202BD4FC" w14:textId="77777777" w:rsidR="00464CBC" w:rsidRPr="00E51A61" w:rsidRDefault="00464CBC" w:rsidP="00464CBC">
      <w:pPr>
        <w:spacing w:before="120" w:after="120" w:line="240" w:lineRule="auto"/>
        <w:rPr>
          <w:rFonts w:ascii="Times New Roman" w:hAnsi="Times New Roman" w:cs="Times New Roman"/>
          <w:b/>
          <w:bCs/>
          <w:sz w:val="22"/>
          <w:u w:val="single"/>
          <w:lang w:val="fr-FR"/>
        </w:rPr>
      </w:pPr>
      <w:r>
        <w:rPr>
          <w:rFonts w:ascii="Times New Roman" w:hAnsi="Times New Roman" w:cs="Times New Roman"/>
          <w:b/>
          <w:bCs/>
          <w:sz w:val="22"/>
          <w:u w:val="single"/>
          <w:lang w:val="fr-FR"/>
        </w:rPr>
        <w:t>3</w:t>
      </w:r>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Închiriere</w:t>
      </w:r>
      <w:proofErr w:type="spellEnd"/>
      <w:r w:rsidRPr="00E51A61">
        <w:rPr>
          <w:rFonts w:ascii="Times New Roman" w:hAnsi="Times New Roman" w:cs="Times New Roman"/>
          <w:b/>
          <w:bCs/>
          <w:sz w:val="22"/>
          <w:u w:val="single"/>
          <w:lang w:val="fr-FR"/>
        </w:rPr>
        <w:t xml:space="preserve"> de </w:t>
      </w:r>
      <w:proofErr w:type="spellStart"/>
      <w:r w:rsidRPr="00E51A61">
        <w:rPr>
          <w:rFonts w:ascii="Times New Roman" w:hAnsi="Times New Roman" w:cs="Times New Roman"/>
          <w:b/>
          <w:bCs/>
          <w:sz w:val="22"/>
          <w:u w:val="single"/>
          <w:lang w:val="fr-FR"/>
        </w:rPr>
        <w:t>spațiu</w:t>
      </w:r>
      <w:proofErr w:type="spellEnd"/>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publicitar</w:t>
      </w:r>
      <w:proofErr w:type="spellEnd"/>
    </w:p>
    <w:p w14:paraId="4C967BB2" w14:textId="77777777" w:rsidR="00464CBC" w:rsidRPr="00E51A61" w:rsidRDefault="00464CBC" w:rsidP="00464CBC">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Se va </w:t>
      </w:r>
      <w:proofErr w:type="spellStart"/>
      <w:r w:rsidRPr="00E51A61">
        <w:rPr>
          <w:rFonts w:ascii="Times New Roman" w:hAnsi="Times New Roman" w:cs="Times New Roman"/>
          <w:sz w:val="22"/>
          <w:lang w:val="fr-FR"/>
        </w:rPr>
        <w:t>asigura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achiziția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spațiului</w:t>
      </w:r>
      <w:proofErr w:type="spellEnd"/>
      <w:r w:rsidRPr="00E51A61">
        <w:rPr>
          <w:rFonts w:ascii="Times New Roman" w:hAnsi="Times New Roman" w:cs="Times New Roman"/>
          <w:sz w:val="22"/>
          <w:lang w:val="fr-FR"/>
        </w:rPr>
        <w:t xml:space="preserve"> media </w:t>
      </w:r>
      <w:proofErr w:type="spellStart"/>
      <w:r w:rsidRPr="00E51A61">
        <w:rPr>
          <w:rFonts w:ascii="Times New Roman" w:hAnsi="Times New Roman" w:cs="Times New Roman"/>
          <w:sz w:val="22"/>
          <w:lang w:val="fr-FR"/>
        </w:rPr>
        <w:t>necesar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difuzării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bannerelor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electronice</w:t>
      </w:r>
      <w:proofErr w:type="spellEnd"/>
      <w:r w:rsidRPr="00E51A61">
        <w:rPr>
          <w:rFonts w:ascii="Times New Roman" w:hAnsi="Times New Roman" w:cs="Times New Roman"/>
          <w:sz w:val="22"/>
          <w:lang w:val="fr-FR"/>
        </w:rPr>
        <w:t xml:space="preserve"> si </w:t>
      </w:r>
      <w:proofErr w:type="spellStart"/>
      <w:r w:rsidRPr="00E51A61">
        <w:rPr>
          <w:rFonts w:ascii="Times New Roman" w:hAnsi="Times New Roman" w:cs="Times New Roman"/>
          <w:sz w:val="22"/>
          <w:lang w:val="fr-FR"/>
        </w:rPr>
        <w:t>materialelor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editoriale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conform</w:t>
      </w:r>
      <w:proofErr w:type="spellEnd"/>
      <w:r w:rsidRPr="00E51A61">
        <w:rPr>
          <w:rFonts w:ascii="Times New Roman" w:hAnsi="Times New Roman" w:cs="Times New Roman"/>
          <w:sz w:val="22"/>
          <w:lang w:val="fr-FR"/>
        </w:rPr>
        <w:t xml:space="preserve"> media </w:t>
      </w:r>
      <w:proofErr w:type="spellStart"/>
      <w:r w:rsidRPr="00E51A61">
        <w:rPr>
          <w:rFonts w:ascii="Times New Roman" w:hAnsi="Times New Roman" w:cs="Times New Roman"/>
          <w:sz w:val="22"/>
          <w:lang w:val="fr-FR"/>
        </w:rPr>
        <w:t>planului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propus</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operatorul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economic</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și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aprobat</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Achizitor</w:t>
      </w:r>
      <w:proofErr w:type="spellEnd"/>
      <w:r w:rsidRPr="00E51A61">
        <w:rPr>
          <w:rFonts w:ascii="Times New Roman" w:hAnsi="Times New Roman" w:cs="Times New Roman"/>
          <w:sz w:val="22"/>
          <w:lang w:val="fr-FR"/>
        </w:rPr>
        <w:t>.</w:t>
      </w:r>
    </w:p>
    <w:p w14:paraId="441445B0" w14:textId="77777777" w:rsidR="00464CBC" w:rsidRPr="00E51A61" w:rsidRDefault="00464CBC" w:rsidP="00464CBC">
      <w:pPr>
        <w:spacing w:before="120" w:after="120" w:line="240" w:lineRule="auto"/>
        <w:rPr>
          <w:rFonts w:ascii="Times New Roman" w:hAnsi="Times New Roman" w:cs="Times New Roman"/>
          <w:b/>
          <w:bCs/>
          <w:sz w:val="22"/>
          <w:u w:val="single"/>
          <w:lang w:val="fr-FR"/>
        </w:rPr>
      </w:pPr>
      <w:r>
        <w:rPr>
          <w:rFonts w:ascii="Times New Roman" w:hAnsi="Times New Roman" w:cs="Times New Roman"/>
          <w:b/>
          <w:bCs/>
          <w:sz w:val="22"/>
          <w:u w:val="single"/>
          <w:lang w:val="fr-FR"/>
        </w:rPr>
        <w:t>4</w:t>
      </w:r>
      <w:r w:rsidRPr="00E51A61">
        <w:rPr>
          <w:rFonts w:ascii="Times New Roman" w:hAnsi="Times New Roman" w:cs="Times New Roman"/>
          <w:b/>
          <w:bCs/>
          <w:sz w:val="22"/>
          <w:u w:val="single"/>
          <w:lang w:val="fr-FR"/>
        </w:rPr>
        <w:t xml:space="preserve">. </w:t>
      </w:r>
      <w:proofErr w:type="spellStart"/>
      <w:r w:rsidRPr="00E51A61">
        <w:rPr>
          <w:rFonts w:ascii="Times New Roman" w:hAnsi="Times New Roman" w:cs="Times New Roman"/>
          <w:b/>
          <w:bCs/>
          <w:sz w:val="22"/>
          <w:u w:val="single"/>
          <w:lang w:val="fr-FR"/>
        </w:rPr>
        <w:t>Audiența</w:t>
      </w:r>
      <w:proofErr w:type="spellEnd"/>
    </w:p>
    <w:p w14:paraId="58C24B99"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Ofertantul</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nominaliza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numarul</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pagini</w:t>
      </w:r>
      <w:proofErr w:type="spellEnd"/>
      <w:r w:rsidRPr="00E51A61">
        <w:rPr>
          <w:rFonts w:ascii="Times New Roman" w:hAnsi="Times New Roman" w:cs="Times New Roman"/>
          <w:sz w:val="22"/>
          <w:lang w:val="fr-FR"/>
        </w:rPr>
        <w:t xml:space="preserve"> web </w:t>
      </w:r>
      <w:proofErr w:type="spellStart"/>
      <w:r w:rsidRPr="00E51A61">
        <w:rPr>
          <w:rFonts w:ascii="Times New Roman" w:hAnsi="Times New Roman" w:cs="Times New Roman"/>
          <w:sz w:val="22"/>
          <w:lang w:val="fr-FR"/>
        </w:rPr>
        <w:t>cu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adresabilitate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directa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grupului</w:t>
      </w:r>
      <w:proofErr w:type="spellEnd"/>
      <w:r w:rsidRPr="00E51A61">
        <w:rPr>
          <w:rFonts w:ascii="Times New Roman" w:hAnsi="Times New Roman" w:cs="Times New Roman"/>
          <w:sz w:val="22"/>
          <w:lang w:val="fr-FR"/>
        </w:rPr>
        <w:t xml:space="preserve"> tinta </w:t>
      </w:r>
      <w:proofErr w:type="spellStart"/>
      <w:r>
        <w:rPr>
          <w:rFonts w:ascii="Times New Roman" w:hAnsi="Times New Roman" w:cs="Times New Roman"/>
          <w:sz w:val="22"/>
          <w:lang w:val="fr-FR"/>
        </w:rPr>
        <w:t>descris</w:t>
      </w:r>
      <w:proofErr w:type="spellEnd"/>
      <w:r>
        <w:rPr>
          <w:rFonts w:ascii="Times New Roman" w:hAnsi="Times New Roman" w:cs="Times New Roman"/>
          <w:sz w:val="22"/>
          <w:lang w:val="fr-FR"/>
        </w:rPr>
        <w:t xml:space="preserve"> mai sus </w:t>
      </w:r>
      <w:proofErr w:type="spellStart"/>
      <w:r w:rsidRPr="00E51A61">
        <w:rPr>
          <w:rFonts w:ascii="Times New Roman" w:hAnsi="Times New Roman" w:cs="Times New Roman"/>
          <w:sz w:val="22"/>
          <w:lang w:val="fr-FR"/>
        </w:rPr>
        <w:t>în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cadrul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cărora</w:t>
      </w:r>
      <w:proofErr w:type="spellEnd"/>
      <w:r w:rsidRPr="00E51A61">
        <w:rPr>
          <w:rFonts w:ascii="Times New Roman" w:hAnsi="Times New Roman" w:cs="Times New Roman"/>
          <w:sz w:val="22"/>
          <w:lang w:val="fr-FR"/>
        </w:rPr>
        <w:t xml:space="preserve"> va </w:t>
      </w:r>
      <w:proofErr w:type="spellStart"/>
      <w:r w:rsidRPr="00E51A61">
        <w:rPr>
          <w:rFonts w:ascii="Times New Roman" w:hAnsi="Times New Roman" w:cs="Times New Roman"/>
          <w:sz w:val="22"/>
          <w:lang w:val="fr-FR"/>
        </w:rPr>
        <w:t>asigura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spaţiu</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difuzare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pentru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bannerele</w:t>
      </w:r>
      <w:proofErr w:type="spellEnd"/>
      <w:r w:rsidRPr="00E51A61">
        <w:rPr>
          <w:rFonts w:ascii="Times New Roman" w:hAnsi="Times New Roman" w:cs="Times New Roman"/>
          <w:sz w:val="22"/>
          <w:lang w:val="fr-FR"/>
        </w:rPr>
        <w:t xml:space="preserve"> statice si </w:t>
      </w:r>
      <w:proofErr w:type="spellStart"/>
      <w:r w:rsidRPr="00E51A61">
        <w:rPr>
          <w:rFonts w:ascii="Times New Roman" w:hAnsi="Times New Roman" w:cs="Times New Roman"/>
          <w:sz w:val="22"/>
          <w:lang w:val="fr-FR"/>
        </w:rPr>
        <w:t>animate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Difuzarea</w:t>
      </w:r>
      <w:proofErr w:type="spellEnd"/>
      <w:r w:rsidRPr="00E51A61">
        <w:rPr>
          <w:rFonts w:ascii="Times New Roman" w:hAnsi="Times New Roman" w:cs="Times New Roman"/>
          <w:sz w:val="22"/>
          <w:lang w:val="fr-FR"/>
        </w:rPr>
        <w:t xml:space="preserve"> online a </w:t>
      </w:r>
      <w:proofErr w:type="spellStart"/>
      <w:r w:rsidRPr="00E51A61">
        <w:rPr>
          <w:rFonts w:ascii="Times New Roman" w:hAnsi="Times New Roman" w:cs="Times New Roman"/>
          <w:sz w:val="22"/>
          <w:lang w:val="fr-FR"/>
        </w:rPr>
        <w:t>acestor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bannere</w:t>
      </w:r>
      <w:proofErr w:type="spellEnd"/>
      <w:r w:rsidRPr="00E51A61">
        <w:rPr>
          <w:rFonts w:ascii="Times New Roman" w:hAnsi="Times New Roman" w:cs="Times New Roman"/>
          <w:sz w:val="22"/>
          <w:lang w:val="fr-FR"/>
        </w:rPr>
        <w:t xml:space="preserve"> va fi </w:t>
      </w:r>
      <w:proofErr w:type="spellStart"/>
      <w:r w:rsidRPr="00E51A61">
        <w:rPr>
          <w:rFonts w:ascii="Times New Roman" w:hAnsi="Times New Roman" w:cs="Times New Roman"/>
          <w:sz w:val="22"/>
          <w:lang w:val="fr-FR"/>
        </w:rPr>
        <w:t>asigurata</w:t>
      </w:r>
      <w:proofErr w:type="spellEnd"/>
      <w:r w:rsidRPr="00E51A61">
        <w:rPr>
          <w:rFonts w:ascii="Times New Roman" w:hAnsi="Times New Roman" w:cs="Times New Roman"/>
          <w:sz w:val="22"/>
          <w:lang w:val="fr-FR"/>
        </w:rPr>
        <w:t xml:space="preserve"> fie </w:t>
      </w:r>
      <w:proofErr w:type="spellStart"/>
      <w:r w:rsidRPr="00E51A61">
        <w:rPr>
          <w:rFonts w:ascii="Times New Roman" w:hAnsi="Times New Roman" w:cs="Times New Roman"/>
          <w:sz w:val="22"/>
          <w:lang w:val="fr-FR"/>
        </w:rPr>
        <w:t>pe</w:t>
      </w:r>
      <w:proofErr w:type="spellEnd"/>
      <w:r w:rsidRPr="00E51A61">
        <w:rPr>
          <w:rFonts w:ascii="Times New Roman" w:hAnsi="Times New Roman" w:cs="Times New Roman"/>
          <w:sz w:val="22"/>
          <w:lang w:val="fr-FR"/>
        </w:rPr>
        <w:t xml:space="preserve"> prima </w:t>
      </w:r>
      <w:proofErr w:type="spellStart"/>
      <w:r w:rsidRPr="00E51A61">
        <w:rPr>
          <w:rFonts w:ascii="Times New Roman" w:hAnsi="Times New Roman" w:cs="Times New Roman"/>
          <w:sz w:val="22"/>
          <w:lang w:val="fr-FR"/>
        </w:rPr>
        <w:t>pagină</w:t>
      </w:r>
      <w:proofErr w:type="spellEnd"/>
      <w:r w:rsidRPr="00E51A61">
        <w:rPr>
          <w:rFonts w:ascii="Times New Roman" w:hAnsi="Times New Roman" w:cs="Times New Roman"/>
          <w:sz w:val="22"/>
          <w:lang w:val="fr-FR"/>
        </w:rPr>
        <w:t xml:space="preserve">, fie </w:t>
      </w:r>
      <w:proofErr w:type="spellStart"/>
      <w:r w:rsidRPr="00E51A61">
        <w:rPr>
          <w:rFonts w:ascii="Times New Roman" w:hAnsi="Times New Roman" w:cs="Times New Roman"/>
          <w:sz w:val="22"/>
          <w:lang w:val="fr-FR"/>
        </w:rPr>
        <w:t>pe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pagini</w:t>
      </w:r>
      <w:proofErr w:type="spellEnd"/>
      <w:r w:rsidRPr="00E51A61">
        <w:rPr>
          <w:rFonts w:ascii="Times New Roman" w:hAnsi="Times New Roman" w:cs="Times New Roman"/>
          <w:sz w:val="22"/>
          <w:lang w:val="fr-FR"/>
        </w:rPr>
        <w:t xml:space="preserve"> al </w:t>
      </w:r>
      <w:proofErr w:type="spellStart"/>
      <w:r w:rsidRPr="00E51A61">
        <w:rPr>
          <w:rFonts w:ascii="Times New Roman" w:hAnsi="Times New Roman" w:cs="Times New Roman"/>
          <w:sz w:val="22"/>
          <w:lang w:val="fr-FR"/>
        </w:rPr>
        <w:t>căror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conţinut</w:t>
      </w:r>
      <w:proofErr w:type="spellEnd"/>
      <w:r w:rsidRPr="00E51A61">
        <w:rPr>
          <w:rFonts w:ascii="Times New Roman" w:hAnsi="Times New Roman" w:cs="Times New Roman"/>
          <w:sz w:val="22"/>
          <w:lang w:val="fr-FR"/>
        </w:rPr>
        <w:t xml:space="preserve"> au </w:t>
      </w:r>
      <w:proofErr w:type="spellStart"/>
      <w:r w:rsidRPr="00E51A61">
        <w:rPr>
          <w:rFonts w:ascii="Times New Roman" w:hAnsi="Times New Roman" w:cs="Times New Roman"/>
          <w:sz w:val="22"/>
          <w:lang w:val="fr-FR"/>
        </w:rPr>
        <w:t>legătură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directa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diferitele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activităţi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proiect</w:t>
      </w:r>
      <w:proofErr w:type="spellEnd"/>
      <w:r w:rsidRPr="00E51A61">
        <w:rPr>
          <w:rFonts w:ascii="Times New Roman" w:hAnsi="Times New Roman" w:cs="Times New Roman"/>
          <w:sz w:val="22"/>
          <w:lang w:val="fr-FR"/>
        </w:rPr>
        <w:t>.</w:t>
      </w:r>
    </w:p>
    <w:p w14:paraId="30DB248B" w14:textId="77777777" w:rsidR="00464CBC"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Prestatorul</w:t>
      </w:r>
      <w:proofErr w:type="spellEnd"/>
      <w:r w:rsidRPr="00E51A61">
        <w:rPr>
          <w:rFonts w:ascii="Times New Roman" w:hAnsi="Times New Roman" w:cs="Times New Roman"/>
          <w:sz w:val="22"/>
          <w:lang w:val="fr-FR"/>
        </w:rPr>
        <w:t xml:space="preserve"> se va </w:t>
      </w:r>
      <w:proofErr w:type="spellStart"/>
      <w:r w:rsidRPr="00E51A61">
        <w:rPr>
          <w:rFonts w:ascii="Times New Roman" w:hAnsi="Times New Roman" w:cs="Times New Roman"/>
          <w:sz w:val="22"/>
          <w:lang w:val="fr-FR"/>
        </w:rPr>
        <w:t>asigura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spațiile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publicitare</w:t>
      </w:r>
      <w:proofErr w:type="spellEnd"/>
      <w:r w:rsidRPr="00E51A61">
        <w:rPr>
          <w:rFonts w:ascii="Times New Roman" w:hAnsi="Times New Roman" w:cs="Times New Roman"/>
          <w:sz w:val="22"/>
          <w:lang w:val="fr-FR"/>
        </w:rPr>
        <w:t xml:space="preserve"> online </w:t>
      </w:r>
      <w:proofErr w:type="spellStart"/>
      <w:r w:rsidRPr="00E51A61">
        <w:rPr>
          <w:rFonts w:ascii="Times New Roman" w:hAnsi="Times New Roman" w:cs="Times New Roman"/>
          <w:sz w:val="22"/>
          <w:lang w:val="fr-FR"/>
        </w:rPr>
        <w:t>închiriate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sunt</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disponibile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conform</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propunerii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din</w:t>
      </w:r>
      <w:proofErr w:type="spellEnd"/>
      <w:r w:rsidRPr="00E51A61">
        <w:rPr>
          <w:rFonts w:ascii="Times New Roman" w:hAnsi="Times New Roman" w:cs="Times New Roman"/>
          <w:sz w:val="22"/>
          <w:lang w:val="fr-FR"/>
        </w:rPr>
        <w:t xml:space="preserve"> media plan.</w:t>
      </w:r>
    </w:p>
    <w:p w14:paraId="1C815B74" w14:textId="77777777" w:rsidR="00E86596" w:rsidRDefault="00E86596" w:rsidP="00464CBC">
      <w:pPr>
        <w:spacing w:before="120" w:after="120" w:line="240" w:lineRule="auto"/>
        <w:rPr>
          <w:rFonts w:ascii="Times New Roman" w:hAnsi="Times New Roman" w:cs="Times New Roman"/>
          <w:b/>
          <w:bCs/>
          <w:sz w:val="22"/>
          <w:u w:val="single"/>
          <w:lang w:val="fr-FR"/>
        </w:rPr>
      </w:pPr>
    </w:p>
    <w:p w14:paraId="353718D1" w14:textId="77777777" w:rsidR="00E86596" w:rsidRDefault="00E86596" w:rsidP="00464CBC">
      <w:pPr>
        <w:spacing w:before="120" w:after="120" w:line="240" w:lineRule="auto"/>
        <w:rPr>
          <w:rFonts w:ascii="Times New Roman" w:hAnsi="Times New Roman" w:cs="Times New Roman"/>
          <w:b/>
          <w:bCs/>
          <w:sz w:val="22"/>
          <w:u w:val="single"/>
          <w:lang w:val="fr-FR"/>
        </w:rPr>
      </w:pPr>
    </w:p>
    <w:p w14:paraId="76B09BB7" w14:textId="1DBFEABC" w:rsidR="00464CBC" w:rsidRPr="00E51A61" w:rsidRDefault="00464CBC" w:rsidP="00464CBC">
      <w:pPr>
        <w:spacing w:before="120" w:after="120" w:line="240" w:lineRule="auto"/>
        <w:rPr>
          <w:rFonts w:ascii="Times New Roman" w:hAnsi="Times New Roman" w:cs="Times New Roman"/>
          <w:b/>
          <w:bCs/>
          <w:sz w:val="22"/>
          <w:u w:val="single"/>
          <w:lang w:val="fr-FR"/>
        </w:rPr>
      </w:pPr>
      <w:r>
        <w:rPr>
          <w:rFonts w:ascii="Times New Roman" w:hAnsi="Times New Roman" w:cs="Times New Roman"/>
          <w:b/>
          <w:bCs/>
          <w:sz w:val="22"/>
          <w:u w:val="single"/>
          <w:lang w:val="fr-FR"/>
        </w:rPr>
        <w:lastRenderedPageBreak/>
        <w:t>5</w:t>
      </w:r>
      <w:r w:rsidRPr="00E51A61">
        <w:rPr>
          <w:rFonts w:ascii="Times New Roman" w:hAnsi="Times New Roman" w:cs="Times New Roman"/>
          <w:b/>
          <w:bCs/>
          <w:sz w:val="22"/>
          <w:u w:val="single"/>
          <w:lang w:val="fr-FR"/>
        </w:rPr>
        <w:t>. Media plan</w:t>
      </w:r>
    </w:p>
    <w:p w14:paraId="7052AD38" w14:textId="77777777" w:rsidR="00464CBC" w:rsidRDefault="00464CBC" w:rsidP="00464CBC">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Se va </w:t>
      </w:r>
      <w:proofErr w:type="spellStart"/>
      <w:r w:rsidRPr="00E51A61">
        <w:rPr>
          <w:rFonts w:ascii="Times New Roman" w:hAnsi="Times New Roman" w:cs="Times New Roman"/>
          <w:sz w:val="22"/>
          <w:lang w:val="fr-FR"/>
        </w:rPr>
        <w:t>alabora</w:t>
      </w:r>
      <w:proofErr w:type="spellEnd"/>
      <w:r w:rsidRPr="00E51A61">
        <w:rPr>
          <w:rFonts w:ascii="Times New Roman" w:hAnsi="Times New Roman" w:cs="Times New Roman"/>
          <w:sz w:val="22"/>
          <w:lang w:val="fr-FR"/>
        </w:rPr>
        <w:t xml:space="preserve"> un Media Plan </w:t>
      </w:r>
      <w:proofErr w:type="spellStart"/>
      <w:r w:rsidRPr="00E51A61">
        <w:rPr>
          <w:rFonts w:ascii="Times New Roman" w:hAnsi="Times New Roman" w:cs="Times New Roman"/>
          <w:sz w:val="22"/>
          <w:lang w:val="fr-FR"/>
        </w:rPr>
        <w:t>astfel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încât</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să</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asigure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difuzarea</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materialelor</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pe</w:t>
      </w:r>
      <w:proofErr w:type="spellEnd"/>
      <w:r w:rsidRPr="00E51A61">
        <w:rPr>
          <w:rFonts w:ascii="Times New Roman" w:hAnsi="Times New Roman" w:cs="Times New Roman"/>
          <w:sz w:val="22"/>
          <w:lang w:val="fr-FR"/>
        </w:rPr>
        <w:t xml:space="preserve"> site-</w:t>
      </w:r>
      <w:proofErr w:type="spellStart"/>
      <w:r w:rsidRPr="00E51A61">
        <w:rPr>
          <w:rFonts w:ascii="Times New Roman" w:hAnsi="Times New Roman" w:cs="Times New Roman"/>
          <w:sz w:val="22"/>
          <w:lang w:val="fr-FR"/>
        </w:rPr>
        <w:t>uri</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cu</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acoperire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regională</w:t>
      </w:r>
      <w:proofErr w:type="spellEnd"/>
      <w:r>
        <w:rPr>
          <w:rFonts w:ascii="Times New Roman" w:hAnsi="Times New Roman" w:cs="Times New Roman"/>
          <w:sz w:val="22"/>
          <w:lang w:val="fr-FR"/>
        </w:rPr>
        <w:t xml:space="preserve">, </w:t>
      </w:r>
      <w:proofErr w:type="spellStart"/>
      <w:r>
        <w:rPr>
          <w:rFonts w:ascii="Times New Roman" w:hAnsi="Times New Roman" w:cs="Times New Roman"/>
          <w:sz w:val="22"/>
          <w:lang w:val="fr-FR"/>
        </w:rPr>
        <w:t>precum</w:t>
      </w:r>
      <w:proofErr w:type="spellEnd"/>
      <w:r>
        <w:rPr>
          <w:rFonts w:ascii="Times New Roman" w:hAnsi="Times New Roman" w:cs="Times New Roman"/>
          <w:sz w:val="22"/>
          <w:lang w:val="fr-FR"/>
        </w:rPr>
        <w:t xml:space="preserve"> si </w:t>
      </w:r>
      <w:proofErr w:type="spellStart"/>
      <w:r>
        <w:rPr>
          <w:rFonts w:ascii="Times New Roman" w:hAnsi="Times New Roman" w:cs="Times New Roman"/>
          <w:sz w:val="22"/>
          <w:lang w:val="fr-FR"/>
        </w:rPr>
        <w:t>numarul</w:t>
      </w:r>
      <w:proofErr w:type="spellEnd"/>
      <w:r>
        <w:rPr>
          <w:rFonts w:ascii="Times New Roman" w:hAnsi="Times New Roman" w:cs="Times New Roman"/>
          <w:sz w:val="22"/>
          <w:lang w:val="fr-FR"/>
        </w:rPr>
        <w:t xml:space="preserve"> de </w:t>
      </w:r>
      <w:proofErr w:type="spellStart"/>
      <w:r>
        <w:rPr>
          <w:rFonts w:ascii="Times New Roman" w:hAnsi="Times New Roman" w:cs="Times New Roman"/>
          <w:sz w:val="22"/>
          <w:lang w:val="fr-FR"/>
        </w:rPr>
        <w:t>afisari</w:t>
      </w:r>
      <w:proofErr w:type="spellEnd"/>
      <w:r>
        <w:rPr>
          <w:rFonts w:ascii="Times New Roman" w:hAnsi="Times New Roman" w:cs="Times New Roman"/>
          <w:sz w:val="22"/>
          <w:lang w:val="fr-FR"/>
        </w:rPr>
        <w:t>/</w:t>
      </w:r>
      <w:proofErr w:type="spellStart"/>
      <w:r>
        <w:rPr>
          <w:rFonts w:ascii="Times New Roman" w:hAnsi="Times New Roman" w:cs="Times New Roman"/>
          <w:sz w:val="22"/>
          <w:lang w:val="fr-FR"/>
        </w:rPr>
        <w:t>linkuri</w:t>
      </w:r>
      <w:proofErr w:type="spellEnd"/>
      <w:r>
        <w:rPr>
          <w:rFonts w:ascii="Times New Roman" w:hAnsi="Times New Roman" w:cs="Times New Roman"/>
          <w:sz w:val="22"/>
          <w:lang w:val="fr-FR"/>
        </w:rPr>
        <w:t xml:space="preserve"> </w:t>
      </w:r>
      <w:proofErr w:type="spellStart"/>
      <w:r w:rsidRPr="001B11F8">
        <w:rPr>
          <w:rFonts w:ascii="Times New Roman" w:hAnsi="Times New Roman" w:cs="Times New Roman"/>
          <w:sz w:val="22"/>
          <w:lang w:val="fr-FR"/>
        </w:rPr>
        <w:t>pe</w:t>
      </w:r>
      <w:r w:rsidRPr="001B11F8">
        <w:rPr>
          <w:rFonts w:ascii="Times New Roman" w:hAnsi="Times New Roman" w:cs="Times New Roman"/>
          <w:sz w:val="22"/>
        </w:rPr>
        <w:t>ntru</w:t>
      </w:r>
      <w:proofErr w:type="spellEnd"/>
      <w:r w:rsidRPr="001B11F8">
        <w:rPr>
          <w:rFonts w:ascii="Times New Roman" w:hAnsi="Times New Roman" w:cs="Times New Roman"/>
          <w:sz w:val="22"/>
        </w:rPr>
        <w:t xml:space="preserve"> </w:t>
      </w:r>
      <w:proofErr w:type="spellStart"/>
      <w:r w:rsidRPr="001B11F8">
        <w:rPr>
          <w:rFonts w:ascii="Times New Roman" w:hAnsi="Times New Roman" w:cs="Times New Roman"/>
          <w:sz w:val="22"/>
        </w:rPr>
        <w:t>componenta</w:t>
      </w:r>
      <w:proofErr w:type="spellEnd"/>
      <w:r w:rsidRPr="001B11F8">
        <w:rPr>
          <w:rFonts w:ascii="Times New Roman" w:hAnsi="Times New Roman" w:cs="Times New Roman"/>
          <w:sz w:val="22"/>
        </w:rPr>
        <w:t xml:space="preserve"> de </w:t>
      </w:r>
      <w:proofErr w:type="spellStart"/>
      <w:r w:rsidRPr="001B11F8">
        <w:rPr>
          <w:rFonts w:ascii="Times New Roman" w:hAnsi="Times New Roman" w:cs="Times New Roman"/>
          <w:sz w:val="22"/>
        </w:rPr>
        <w:t>optimizare</w:t>
      </w:r>
      <w:proofErr w:type="spellEnd"/>
      <w:r w:rsidRPr="001B11F8">
        <w:rPr>
          <w:rFonts w:ascii="Times New Roman" w:hAnsi="Times New Roman" w:cs="Times New Roman"/>
          <w:sz w:val="22"/>
        </w:rPr>
        <w:t xml:space="preserve"> Facebook ads</w:t>
      </w:r>
      <w:r>
        <w:rPr>
          <w:rFonts w:ascii="Times New Roman" w:hAnsi="Times New Roman" w:cs="Times New Roman"/>
          <w:sz w:val="22"/>
        </w:rPr>
        <w:t>.</w:t>
      </w:r>
    </w:p>
    <w:p w14:paraId="2ECC335B" w14:textId="77777777" w:rsidR="00464CBC" w:rsidRPr="00E51A61" w:rsidRDefault="00464CBC" w:rsidP="00464CBC">
      <w:pPr>
        <w:spacing w:before="120" w:after="120" w:line="240" w:lineRule="auto"/>
        <w:rPr>
          <w:rFonts w:ascii="Times New Roman" w:hAnsi="Times New Roman" w:cs="Times New Roman"/>
          <w:b/>
          <w:bCs/>
          <w:sz w:val="22"/>
          <w:u w:val="single"/>
        </w:rPr>
      </w:pPr>
      <w:r>
        <w:rPr>
          <w:rFonts w:ascii="Times New Roman" w:hAnsi="Times New Roman" w:cs="Times New Roman"/>
          <w:b/>
          <w:bCs/>
          <w:sz w:val="22"/>
          <w:u w:val="single"/>
        </w:rPr>
        <w:t>6</w:t>
      </w:r>
      <w:r w:rsidRPr="00E51A61">
        <w:rPr>
          <w:rFonts w:ascii="Times New Roman" w:hAnsi="Times New Roman" w:cs="Times New Roman"/>
          <w:b/>
          <w:bCs/>
          <w:sz w:val="22"/>
          <w:u w:val="single"/>
        </w:rPr>
        <w:t xml:space="preserve">. </w:t>
      </w:r>
      <w:proofErr w:type="spellStart"/>
      <w:r w:rsidRPr="00E51A61">
        <w:rPr>
          <w:rFonts w:ascii="Times New Roman" w:hAnsi="Times New Roman" w:cs="Times New Roman"/>
          <w:b/>
          <w:bCs/>
          <w:sz w:val="22"/>
          <w:u w:val="single"/>
        </w:rPr>
        <w:t>Monitorizare</w:t>
      </w:r>
      <w:proofErr w:type="spellEnd"/>
    </w:p>
    <w:p w14:paraId="6ADB0731" w14:textId="77777777" w:rsidR="00464CBC" w:rsidRPr="00E51A61" w:rsidRDefault="00464CBC" w:rsidP="00464CBC">
      <w:pPr>
        <w:spacing w:before="120" w:after="120" w:line="240" w:lineRule="auto"/>
        <w:rPr>
          <w:rFonts w:ascii="Times New Roman" w:hAnsi="Times New Roman" w:cs="Times New Roman"/>
          <w:sz w:val="22"/>
        </w:rPr>
      </w:pPr>
      <w:proofErr w:type="spellStart"/>
      <w:r w:rsidRPr="00E51A61">
        <w:rPr>
          <w:rFonts w:ascii="Times New Roman" w:hAnsi="Times New Roman" w:cs="Times New Roman"/>
          <w:sz w:val="22"/>
        </w:rPr>
        <w:t>Furnizorul</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asigura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realizarea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activității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monitorizare</w:t>
      </w:r>
      <w:proofErr w:type="spellEnd"/>
      <w:r w:rsidRPr="00E51A61">
        <w:rPr>
          <w:rFonts w:ascii="Times New Roman" w:hAnsi="Times New Roman" w:cs="Times New Roman"/>
          <w:sz w:val="22"/>
        </w:rPr>
        <w:t xml:space="preserve"> a </w:t>
      </w:r>
      <w:proofErr w:type="spellStart"/>
      <w:r w:rsidRPr="00E51A61">
        <w:rPr>
          <w:rFonts w:ascii="Times New Roman" w:hAnsi="Times New Roman" w:cs="Times New Roman"/>
          <w:sz w:val="22"/>
        </w:rPr>
        <w:t>materialelor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publicitare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difuzate</w:t>
      </w:r>
      <w:proofErr w:type="spellEnd"/>
      <w:r w:rsidRPr="00E51A61">
        <w:rPr>
          <w:rFonts w:ascii="Times New Roman" w:hAnsi="Times New Roman" w:cs="Times New Roman"/>
          <w:sz w:val="22"/>
        </w:rPr>
        <w:t xml:space="preserve"> pe </w:t>
      </w:r>
      <w:proofErr w:type="spellStart"/>
      <w:r w:rsidRPr="00E51A61">
        <w:rPr>
          <w:rFonts w:ascii="Times New Roman" w:hAnsi="Times New Roman" w:cs="Times New Roman"/>
          <w:sz w:val="22"/>
        </w:rPr>
        <w:t>canalele</w:t>
      </w:r>
      <w:proofErr w:type="spellEnd"/>
      <w:r w:rsidRPr="00E51A61">
        <w:rPr>
          <w:rFonts w:ascii="Times New Roman" w:hAnsi="Times New Roman" w:cs="Times New Roman"/>
          <w:sz w:val="22"/>
        </w:rPr>
        <w:t xml:space="preserve"> media </w:t>
      </w:r>
      <w:proofErr w:type="spellStart"/>
      <w:r w:rsidRPr="00E51A61">
        <w:rPr>
          <w:rFonts w:ascii="Times New Roman" w:hAnsi="Times New Roman" w:cs="Times New Roman"/>
          <w:sz w:val="22"/>
        </w:rPr>
        <w:t>propuse</w:t>
      </w:r>
      <w:proofErr w:type="spellEnd"/>
      <w:r w:rsidRPr="00E51A61">
        <w:rPr>
          <w:rFonts w:ascii="Times New Roman" w:hAnsi="Times New Roman" w:cs="Times New Roman"/>
          <w:sz w:val="22"/>
        </w:rPr>
        <w:t xml:space="preserve"> in media plan.</w:t>
      </w:r>
    </w:p>
    <w:p w14:paraId="6FAFDA89" w14:textId="77777777" w:rsidR="00464CBC" w:rsidRPr="00E51A61" w:rsidRDefault="00464CBC" w:rsidP="00464CBC">
      <w:pPr>
        <w:spacing w:before="120" w:after="120" w:line="240" w:lineRule="auto"/>
        <w:rPr>
          <w:rFonts w:ascii="Times New Roman" w:hAnsi="Times New Roman" w:cs="Times New Roman"/>
          <w:sz w:val="22"/>
          <w:lang w:val="fr-FR"/>
        </w:rPr>
      </w:pPr>
      <w:proofErr w:type="spellStart"/>
      <w:r w:rsidRPr="00E51A61">
        <w:rPr>
          <w:rFonts w:ascii="Times New Roman" w:hAnsi="Times New Roman" w:cs="Times New Roman"/>
          <w:sz w:val="22"/>
          <w:lang w:val="fr-FR"/>
        </w:rPr>
        <w:t>Raportul</w:t>
      </w:r>
      <w:proofErr w:type="spellEnd"/>
      <w:r w:rsidRPr="00E51A61">
        <w:rPr>
          <w:rFonts w:ascii="Times New Roman" w:hAnsi="Times New Roman" w:cs="Times New Roman"/>
          <w:sz w:val="22"/>
          <w:lang w:val="fr-FR"/>
        </w:rPr>
        <w:t xml:space="preserve"> de </w:t>
      </w:r>
      <w:proofErr w:type="spellStart"/>
      <w:r w:rsidRPr="00E51A61">
        <w:rPr>
          <w:rFonts w:ascii="Times New Roman" w:hAnsi="Times New Roman" w:cs="Times New Roman"/>
          <w:sz w:val="22"/>
          <w:lang w:val="fr-FR"/>
        </w:rPr>
        <w:t>monitorizare</w:t>
      </w:r>
      <w:proofErr w:type="spellEnd"/>
      <w:r w:rsidRPr="00E51A61">
        <w:rPr>
          <w:rFonts w:ascii="Times New Roman" w:hAnsi="Times New Roman" w:cs="Times New Roman"/>
          <w:sz w:val="22"/>
          <w:lang w:val="fr-FR"/>
        </w:rPr>
        <w:t xml:space="preserve"> online va </w:t>
      </w:r>
      <w:proofErr w:type="spellStart"/>
      <w:r w:rsidRPr="00E51A61">
        <w:rPr>
          <w:rFonts w:ascii="Times New Roman" w:hAnsi="Times New Roman" w:cs="Times New Roman"/>
          <w:sz w:val="22"/>
          <w:lang w:val="fr-FR"/>
        </w:rPr>
        <w:t>conţine</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cel</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putin</w:t>
      </w:r>
      <w:proofErr w:type="spellEnd"/>
      <w:r w:rsidRPr="00E51A61">
        <w:rPr>
          <w:rFonts w:ascii="Times New Roman" w:hAnsi="Times New Roman" w:cs="Times New Roman"/>
          <w:sz w:val="22"/>
          <w:lang w:val="fr-FR"/>
        </w:rPr>
        <w:t xml:space="preserve"> </w:t>
      </w:r>
      <w:proofErr w:type="spellStart"/>
      <w:r w:rsidRPr="00E51A61">
        <w:rPr>
          <w:rFonts w:ascii="Times New Roman" w:hAnsi="Times New Roman" w:cs="Times New Roman"/>
          <w:sz w:val="22"/>
          <w:lang w:val="fr-FR"/>
        </w:rPr>
        <w:t>urmatoarele</w:t>
      </w:r>
      <w:proofErr w:type="spellEnd"/>
      <w:r w:rsidRPr="00E51A61">
        <w:rPr>
          <w:rFonts w:ascii="Times New Roman" w:hAnsi="Times New Roman" w:cs="Times New Roman"/>
          <w:sz w:val="22"/>
          <w:lang w:val="fr-FR"/>
        </w:rPr>
        <w:t xml:space="preserve"> </w:t>
      </w:r>
      <w:proofErr w:type="spellStart"/>
      <w:proofErr w:type="gramStart"/>
      <w:r w:rsidRPr="00E51A61">
        <w:rPr>
          <w:rFonts w:ascii="Times New Roman" w:hAnsi="Times New Roman" w:cs="Times New Roman"/>
          <w:sz w:val="22"/>
          <w:lang w:val="fr-FR"/>
        </w:rPr>
        <w:t>informaţii</w:t>
      </w:r>
      <w:proofErr w:type="spellEnd"/>
      <w:r w:rsidRPr="00E51A61">
        <w:rPr>
          <w:rFonts w:ascii="Times New Roman" w:hAnsi="Times New Roman" w:cs="Times New Roman"/>
          <w:sz w:val="22"/>
          <w:lang w:val="fr-FR"/>
        </w:rPr>
        <w:t>:</w:t>
      </w:r>
      <w:proofErr w:type="gramEnd"/>
    </w:p>
    <w:p w14:paraId="485F9DCC" w14:textId="77777777" w:rsidR="00464CBC" w:rsidRPr="00E51A61" w:rsidRDefault="00464CBC" w:rsidP="00464CBC">
      <w:pPr>
        <w:pStyle w:val="ListParagraph"/>
        <w:numPr>
          <w:ilvl w:val="0"/>
          <w:numId w:val="9"/>
        </w:numPr>
        <w:spacing w:after="120"/>
        <w:rPr>
          <w:rFonts w:ascii="Times New Roman" w:hAnsi="Times New Roman"/>
          <w:sz w:val="22"/>
        </w:rPr>
      </w:pPr>
      <w:r w:rsidRPr="00E51A61">
        <w:rPr>
          <w:rFonts w:ascii="Times New Roman" w:hAnsi="Times New Roman"/>
          <w:sz w:val="22"/>
        </w:rPr>
        <w:t>Perioada în care s-a realizat difuzarea;</w:t>
      </w:r>
    </w:p>
    <w:p w14:paraId="173587D5" w14:textId="77777777" w:rsidR="00464CBC" w:rsidRPr="00E51A61" w:rsidRDefault="00464CBC" w:rsidP="00464CBC">
      <w:pPr>
        <w:pStyle w:val="ListParagraph"/>
        <w:numPr>
          <w:ilvl w:val="0"/>
          <w:numId w:val="9"/>
        </w:numPr>
        <w:spacing w:after="120"/>
        <w:rPr>
          <w:rFonts w:ascii="Times New Roman" w:hAnsi="Times New Roman"/>
          <w:sz w:val="22"/>
        </w:rPr>
      </w:pPr>
      <w:r w:rsidRPr="00E51A61">
        <w:rPr>
          <w:rFonts w:ascii="Times New Roman" w:hAnsi="Times New Roman"/>
          <w:sz w:val="22"/>
        </w:rPr>
        <w:t>Pagina web pe care s-a realizat difuzarea;</w:t>
      </w:r>
    </w:p>
    <w:p w14:paraId="7BA8BF5B" w14:textId="77777777" w:rsidR="00464CBC" w:rsidRPr="00E51A61" w:rsidRDefault="00464CBC" w:rsidP="00464CBC">
      <w:pPr>
        <w:pStyle w:val="ListParagraph"/>
        <w:numPr>
          <w:ilvl w:val="0"/>
          <w:numId w:val="9"/>
        </w:numPr>
        <w:spacing w:after="120"/>
        <w:rPr>
          <w:rFonts w:ascii="Times New Roman" w:hAnsi="Times New Roman"/>
          <w:sz w:val="22"/>
        </w:rPr>
      </w:pPr>
      <w:r w:rsidRPr="00E51A61">
        <w:rPr>
          <w:rFonts w:ascii="Times New Roman" w:hAnsi="Times New Roman"/>
          <w:sz w:val="22"/>
        </w:rPr>
        <w:t>Print screen după pagina web pe care este afişat banner-ul electronic;</w:t>
      </w:r>
    </w:p>
    <w:p w14:paraId="13C2031E" w14:textId="77777777" w:rsidR="00464CBC" w:rsidRPr="00E51A61" w:rsidRDefault="00464CBC" w:rsidP="00464CBC">
      <w:pPr>
        <w:pStyle w:val="ListParagraph"/>
        <w:numPr>
          <w:ilvl w:val="0"/>
          <w:numId w:val="9"/>
        </w:numPr>
        <w:spacing w:after="120"/>
        <w:rPr>
          <w:rFonts w:ascii="Times New Roman" w:hAnsi="Times New Roman"/>
          <w:sz w:val="22"/>
        </w:rPr>
      </w:pPr>
      <w:r w:rsidRPr="00E51A61">
        <w:rPr>
          <w:rFonts w:ascii="Times New Roman" w:hAnsi="Times New Roman"/>
          <w:sz w:val="22"/>
        </w:rPr>
        <w:t>Monitorizare campanie FB;</w:t>
      </w:r>
    </w:p>
    <w:p w14:paraId="14FE4F85" w14:textId="77777777" w:rsidR="00464CBC" w:rsidRPr="00E51A61" w:rsidRDefault="00464CBC" w:rsidP="00464CBC">
      <w:pPr>
        <w:pStyle w:val="ListParagraph"/>
        <w:numPr>
          <w:ilvl w:val="0"/>
          <w:numId w:val="9"/>
        </w:numPr>
        <w:spacing w:after="120"/>
        <w:rPr>
          <w:rFonts w:ascii="Times New Roman" w:hAnsi="Times New Roman"/>
          <w:sz w:val="22"/>
        </w:rPr>
      </w:pPr>
      <w:proofErr w:type="spellStart"/>
      <w:r w:rsidRPr="00E51A61">
        <w:rPr>
          <w:rFonts w:ascii="Times New Roman" w:hAnsi="Times New Roman"/>
          <w:sz w:val="22"/>
          <w:lang w:val="fr-FR"/>
        </w:rPr>
        <w:t>Estimare</w:t>
      </w:r>
      <w:proofErr w:type="spellEnd"/>
      <w:r w:rsidRPr="00E51A61">
        <w:rPr>
          <w:rFonts w:ascii="Times New Roman" w:hAnsi="Times New Roman"/>
          <w:sz w:val="22"/>
          <w:lang w:val="fr-FR"/>
        </w:rPr>
        <w:t xml:space="preserve"> a </w:t>
      </w:r>
      <w:proofErr w:type="spellStart"/>
      <w:r w:rsidRPr="00E51A61">
        <w:rPr>
          <w:rFonts w:ascii="Times New Roman" w:hAnsi="Times New Roman"/>
          <w:sz w:val="22"/>
          <w:lang w:val="fr-FR"/>
        </w:rPr>
        <w:t>numărului</w:t>
      </w:r>
      <w:proofErr w:type="spellEnd"/>
      <w:r w:rsidRPr="00E51A61">
        <w:rPr>
          <w:rFonts w:ascii="Times New Roman" w:hAnsi="Times New Roman"/>
          <w:sz w:val="22"/>
          <w:lang w:val="fr-FR"/>
        </w:rPr>
        <w:t xml:space="preserve"> de </w:t>
      </w:r>
      <w:proofErr w:type="spellStart"/>
      <w:r w:rsidRPr="00E51A61">
        <w:rPr>
          <w:rFonts w:ascii="Times New Roman" w:hAnsi="Times New Roman"/>
          <w:sz w:val="22"/>
          <w:lang w:val="fr-FR"/>
        </w:rPr>
        <w:t>persoane</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atinse</w:t>
      </w:r>
      <w:proofErr w:type="spellEnd"/>
      <w:r w:rsidRPr="00E51A61">
        <w:rPr>
          <w:rFonts w:ascii="Times New Roman" w:hAnsi="Times New Roman"/>
          <w:sz w:val="22"/>
          <w:lang w:val="fr-FR"/>
        </w:rPr>
        <w:t xml:space="preserve">, ce </w:t>
      </w:r>
      <w:proofErr w:type="spellStart"/>
      <w:r w:rsidRPr="00E51A61">
        <w:rPr>
          <w:rFonts w:ascii="Times New Roman" w:hAnsi="Times New Roman"/>
          <w:sz w:val="22"/>
          <w:lang w:val="fr-FR"/>
        </w:rPr>
        <w:t>aparţin</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publicului</w:t>
      </w:r>
      <w:proofErr w:type="spellEnd"/>
      <w:r w:rsidRPr="00E51A61">
        <w:rPr>
          <w:rFonts w:ascii="Times New Roman" w:hAnsi="Times New Roman"/>
          <w:sz w:val="22"/>
          <w:lang w:val="fr-FR"/>
        </w:rPr>
        <w:t xml:space="preserve"> </w:t>
      </w:r>
      <w:proofErr w:type="spellStart"/>
      <w:r w:rsidRPr="00E51A61">
        <w:rPr>
          <w:rFonts w:ascii="Times New Roman" w:hAnsi="Times New Roman"/>
          <w:sz w:val="22"/>
          <w:lang w:val="fr-FR"/>
        </w:rPr>
        <w:t>ţintă</w:t>
      </w:r>
      <w:proofErr w:type="spellEnd"/>
      <w:r w:rsidRPr="00E51A61">
        <w:rPr>
          <w:rFonts w:ascii="Times New Roman" w:hAnsi="Times New Roman"/>
          <w:sz w:val="22"/>
          <w:lang w:val="fr-FR"/>
        </w:rPr>
        <w:t xml:space="preserve"> al </w:t>
      </w:r>
      <w:proofErr w:type="spellStart"/>
      <w:r w:rsidRPr="00E51A61">
        <w:rPr>
          <w:rFonts w:ascii="Times New Roman" w:hAnsi="Times New Roman"/>
          <w:sz w:val="22"/>
          <w:lang w:val="fr-FR"/>
        </w:rPr>
        <w:t>campaniei</w:t>
      </w:r>
      <w:proofErr w:type="spellEnd"/>
      <w:r w:rsidRPr="00E51A61">
        <w:rPr>
          <w:rFonts w:ascii="Times New Roman" w:hAnsi="Times New Roman"/>
          <w:sz w:val="22"/>
          <w:lang w:val="fr-FR"/>
        </w:rPr>
        <w:t>.</w:t>
      </w:r>
    </w:p>
    <w:p w14:paraId="7B3D6EF0" w14:textId="77777777" w:rsidR="00464CBC" w:rsidRPr="00E51A61" w:rsidRDefault="00464CBC" w:rsidP="00464CBC">
      <w:pPr>
        <w:spacing w:before="120" w:after="120" w:line="240" w:lineRule="auto"/>
        <w:ind w:right="75"/>
        <w:rPr>
          <w:rFonts w:ascii="Times New Roman" w:hAnsi="Times New Roman" w:cs="Times New Roman"/>
          <w:b/>
          <w:sz w:val="22"/>
          <w:u w:val="single"/>
        </w:rPr>
      </w:pPr>
      <w:r w:rsidRPr="00E51A61">
        <w:rPr>
          <w:rFonts w:ascii="Times New Roman" w:hAnsi="Times New Roman" w:cs="Times New Roman"/>
          <w:b/>
          <w:sz w:val="22"/>
          <w:u w:val="single"/>
        </w:rPr>
        <w:t xml:space="preserve">C. ALTE OBLIGATII ALE OFERTANTILOR VALABILE </w:t>
      </w:r>
    </w:p>
    <w:p w14:paraId="7ED5F448" w14:textId="77777777" w:rsidR="00464CBC" w:rsidRPr="00E51A61" w:rsidRDefault="00464CBC" w:rsidP="00464CBC">
      <w:pPr>
        <w:spacing w:before="120" w:after="120" w:line="240" w:lineRule="auto"/>
        <w:ind w:right="75"/>
        <w:rPr>
          <w:rFonts w:ascii="Times New Roman" w:hAnsi="Times New Roman" w:cs="Times New Roman"/>
          <w:sz w:val="22"/>
        </w:rPr>
      </w:pPr>
      <w:proofErr w:type="spellStart"/>
      <w:r w:rsidRPr="00E51A61">
        <w:rPr>
          <w:rFonts w:ascii="Times New Roman" w:hAnsi="Times New Roman" w:cs="Times New Roman"/>
          <w:sz w:val="22"/>
        </w:rPr>
        <w:t>Operatorul</w:t>
      </w:r>
      <w:proofErr w:type="spellEnd"/>
      <w:r w:rsidRPr="00E51A61">
        <w:rPr>
          <w:rFonts w:ascii="Times New Roman" w:hAnsi="Times New Roman" w:cs="Times New Roman"/>
          <w:sz w:val="22"/>
        </w:rPr>
        <w:t xml:space="preserve"> economic </w:t>
      </w:r>
      <w:proofErr w:type="spellStart"/>
      <w:r w:rsidRPr="00E51A61">
        <w:rPr>
          <w:rFonts w:ascii="Times New Roman" w:hAnsi="Times New Roman" w:cs="Times New Roman"/>
          <w:sz w:val="22"/>
        </w:rPr>
        <w:t>trebuie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dovedească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flexibilitate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soluţionarea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eventualelor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aspecte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neprevăzute</w:t>
      </w:r>
      <w:proofErr w:type="spellEnd"/>
      <w:r w:rsidRPr="00E51A61">
        <w:rPr>
          <w:rFonts w:ascii="Times New Roman" w:hAnsi="Times New Roman" w:cs="Times New Roman"/>
          <w:sz w:val="22"/>
        </w:rPr>
        <w:t xml:space="preserve"> care pot </w:t>
      </w:r>
      <w:proofErr w:type="spellStart"/>
      <w:r w:rsidRPr="00E51A61">
        <w:rPr>
          <w:rFonts w:ascii="Times New Roman" w:hAnsi="Times New Roman" w:cs="Times New Roman"/>
          <w:sz w:val="22"/>
        </w:rPr>
        <w:t>interveni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natură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afecteze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implementarea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contractului</w:t>
      </w:r>
      <w:proofErr w:type="spellEnd"/>
      <w:r w:rsidRPr="00E51A61">
        <w:rPr>
          <w:rFonts w:ascii="Times New Roman" w:hAnsi="Times New Roman" w:cs="Times New Roman"/>
          <w:sz w:val="22"/>
        </w:rPr>
        <w:t xml:space="preserve">, precum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cazul</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apariţiei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altor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situaţii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risc</w:t>
      </w:r>
      <w:proofErr w:type="spellEnd"/>
      <w:r w:rsidRPr="00E51A61">
        <w:rPr>
          <w:rFonts w:ascii="Times New Roman" w:hAnsi="Times New Roman" w:cs="Times New Roman"/>
          <w:sz w:val="22"/>
        </w:rPr>
        <w:t xml:space="preserve"> anticipate de </w:t>
      </w:r>
      <w:proofErr w:type="spellStart"/>
      <w:r w:rsidRPr="00E51A61">
        <w:rPr>
          <w:rFonts w:ascii="Times New Roman" w:hAnsi="Times New Roman" w:cs="Times New Roman"/>
          <w:sz w:val="22"/>
        </w:rPr>
        <w:t>acesta</w:t>
      </w:r>
      <w:proofErr w:type="spellEnd"/>
      <w:r w:rsidRPr="00E51A61">
        <w:rPr>
          <w:rFonts w:ascii="Times New Roman" w:hAnsi="Times New Roman" w:cs="Times New Roman"/>
          <w:sz w:val="22"/>
        </w:rPr>
        <w:t>.</w:t>
      </w:r>
    </w:p>
    <w:p w14:paraId="71095B2D" w14:textId="77777777" w:rsidR="00464CBC" w:rsidRPr="00E51A61" w:rsidRDefault="00464CBC" w:rsidP="00464CBC">
      <w:pPr>
        <w:spacing w:before="120" w:after="120" w:line="240" w:lineRule="auto"/>
        <w:ind w:right="75"/>
        <w:rPr>
          <w:rFonts w:ascii="Times New Roman" w:hAnsi="Times New Roman" w:cs="Times New Roman"/>
          <w:sz w:val="22"/>
        </w:rPr>
      </w:pP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derularea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contractului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este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importantă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furnizarea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timp</w:t>
      </w:r>
      <w:proofErr w:type="spellEnd"/>
      <w:r w:rsidRPr="00E51A61">
        <w:rPr>
          <w:rFonts w:ascii="Times New Roman" w:hAnsi="Times New Roman" w:cs="Times New Roman"/>
          <w:sz w:val="22"/>
        </w:rPr>
        <w:t xml:space="preserve"> util, </w:t>
      </w:r>
      <w:proofErr w:type="gramStart"/>
      <w:r w:rsidRPr="00E51A61">
        <w:rPr>
          <w:rFonts w:ascii="Times New Roman" w:hAnsi="Times New Roman" w:cs="Times New Roman"/>
          <w:sz w:val="22"/>
        </w:rPr>
        <w:t>a</w:t>
      </w:r>
      <w:proofErr w:type="gram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informaţiilor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datelor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a </w:t>
      </w:r>
      <w:proofErr w:type="spellStart"/>
      <w:r w:rsidRPr="00E51A61">
        <w:rPr>
          <w:rFonts w:ascii="Times New Roman" w:hAnsi="Times New Roman" w:cs="Times New Roman"/>
          <w:sz w:val="22"/>
        </w:rPr>
        <w:t>răspunsului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privind</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rezultatele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obţinute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aceea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operatorul</w:t>
      </w:r>
      <w:proofErr w:type="spellEnd"/>
      <w:r w:rsidRPr="00E51A61">
        <w:rPr>
          <w:rFonts w:ascii="Times New Roman" w:hAnsi="Times New Roman" w:cs="Times New Roman"/>
          <w:sz w:val="22"/>
        </w:rPr>
        <w:t xml:space="preserve"> economic </w:t>
      </w:r>
      <w:proofErr w:type="spellStart"/>
      <w:r w:rsidRPr="00E51A61">
        <w:rPr>
          <w:rFonts w:ascii="Times New Roman" w:hAnsi="Times New Roman" w:cs="Times New Roman"/>
          <w:sz w:val="22"/>
        </w:rPr>
        <w:t>trebuie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asume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responsabilitatea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redactării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prezentării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documente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clare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solicitări</w:t>
      </w:r>
      <w:proofErr w:type="spellEnd"/>
      <w:r w:rsidRPr="00E51A61">
        <w:rPr>
          <w:rFonts w:ascii="Times New Roman" w:hAnsi="Times New Roman" w:cs="Times New Roman"/>
          <w:sz w:val="22"/>
        </w:rPr>
        <w:t xml:space="preserve"> precise de date, </w:t>
      </w:r>
      <w:proofErr w:type="spellStart"/>
      <w:r w:rsidRPr="00E51A61">
        <w:rPr>
          <w:rFonts w:ascii="Times New Roman" w:hAnsi="Times New Roman" w:cs="Times New Roman"/>
          <w:sz w:val="22"/>
        </w:rPr>
        <w:t>indicând</w:t>
      </w:r>
      <w:proofErr w:type="spellEnd"/>
      <w:r w:rsidRPr="00E51A61">
        <w:rPr>
          <w:rFonts w:ascii="Times New Roman" w:hAnsi="Times New Roman" w:cs="Times New Roman"/>
          <w:sz w:val="22"/>
        </w:rPr>
        <w:t xml:space="preserve"> data la care </w:t>
      </w:r>
      <w:proofErr w:type="spellStart"/>
      <w:r w:rsidRPr="00E51A61">
        <w:rPr>
          <w:rFonts w:ascii="Times New Roman" w:hAnsi="Times New Roman" w:cs="Times New Roman"/>
          <w:sz w:val="22"/>
        </w:rPr>
        <w:t>aşteaptă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informaţiile</w:t>
      </w:r>
      <w:proofErr w:type="spellEnd"/>
      <w:r w:rsidRPr="00E51A61">
        <w:rPr>
          <w:rFonts w:ascii="Times New Roman" w:hAnsi="Times New Roman" w:cs="Times New Roman"/>
          <w:sz w:val="22"/>
        </w:rPr>
        <w:t xml:space="preserve"> solicitate, </w:t>
      </w:r>
      <w:proofErr w:type="spellStart"/>
      <w:r w:rsidRPr="00E51A61">
        <w:rPr>
          <w:rFonts w:ascii="Times New Roman" w:hAnsi="Times New Roman" w:cs="Times New Roman"/>
          <w:sz w:val="22"/>
        </w:rPr>
        <w:t>pentru</w:t>
      </w:r>
      <w:proofErr w:type="spellEnd"/>
      <w:r w:rsidRPr="00E51A61">
        <w:rPr>
          <w:rFonts w:ascii="Times New Roman" w:hAnsi="Times New Roman" w:cs="Times New Roman"/>
          <w:sz w:val="22"/>
        </w:rPr>
        <w:t xml:space="preserve"> a </w:t>
      </w:r>
      <w:proofErr w:type="spellStart"/>
      <w:r w:rsidRPr="00E51A61">
        <w:rPr>
          <w:rFonts w:ascii="Times New Roman" w:hAnsi="Times New Roman" w:cs="Times New Roman"/>
          <w:sz w:val="22"/>
        </w:rPr>
        <w:t>nu</w:t>
      </w:r>
      <w:proofErr w:type="spellEnd"/>
      <w:r w:rsidRPr="00E51A61">
        <w:rPr>
          <w:rFonts w:ascii="Times New Roman" w:hAnsi="Times New Roman" w:cs="Times New Roman"/>
          <w:sz w:val="22"/>
        </w:rPr>
        <w:t xml:space="preserve"> fi </w:t>
      </w:r>
      <w:proofErr w:type="spellStart"/>
      <w:r w:rsidRPr="00E51A61">
        <w:rPr>
          <w:rFonts w:ascii="Times New Roman" w:hAnsi="Times New Roman" w:cs="Times New Roman"/>
          <w:sz w:val="22"/>
        </w:rPr>
        <w:t>afectată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implementarea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contractului</w:t>
      </w:r>
      <w:proofErr w:type="spellEnd"/>
      <w:r w:rsidRPr="00E51A61">
        <w:rPr>
          <w:rFonts w:ascii="Times New Roman" w:hAnsi="Times New Roman" w:cs="Times New Roman"/>
          <w:sz w:val="22"/>
        </w:rPr>
        <w:t xml:space="preserve">, conform </w:t>
      </w:r>
      <w:proofErr w:type="spellStart"/>
      <w:r w:rsidRPr="00E51A61">
        <w:rPr>
          <w:rFonts w:ascii="Times New Roman" w:hAnsi="Times New Roman" w:cs="Times New Roman"/>
          <w:sz w:val="22"/>
        </w:rPr>
        <w:t>calendarului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stabilit</w:t>
      </w:r>
      <w:proofErr w:type="spellEnd"/>
      <w:r w:rsidRPr="00E51A61">
        <w:rPr>
          <w:rFonts w:ascii="Times New Roman" w:hAnsi="Times New Roman" w:cs="Times New Roman"/>
          <w:sz w:val="22"/>
        </w:rPr>
        <w:t>.</w:t>
      </w:r>
    </w:p>
    <w:p w14:paraId="0EFBB248" w14:textId="77777777" w:rsidR="00464CBC" w:rsidRPr="00E51A61" w:rsidRDefault="00464CBC" w:rsidP="00464CBC">
      <w:pPr>
        <w:spacing w:before="120" w:after="120" w:line="240" w:lineRule="auto"/>
        <w:ind w:right="118"/>
        <w:rPr>
          <w:rFonts w:ascii="Times New Roman" w:hAnsi="Times New Roman" w:cs="Times New Roman"/>
          <w:sz w:val="22"/>
        </w:rPr>
      </w:pPr>
      <w:proofErr w:type="spellStart"/>
      <w:r w:rsidRPr="00E51A61">
        <w:rPr>
          <w:rFonts w:ascii="Times New Roman" w:hAnsi="Times New Roman" w:cs="Times New Roman"/>
          <w:sz w:val="22"/>
        </w:rPr>
        <w:t>Operatorul</w:t>
      </w:r>
      <w:proofErr w:type="spellEnd"/>
      <w:r w:rsidRPr="00E51A61">
        <w:rPr>
          <w:rFonts w:ascii="Times New Roman" w:hAnsi="Times New Roman" w:cs="Times New Roman"/>
          <w:sz w:val="22"/>
        </w:rPr>
        <w:t xml:space="preserve"> economic </w:t>
      </w:r>
      <w:proofErr w:type="spellStart"/>
      <w:r w:rsidRPr="00E51A61">
        <w:rPr>
          <w:rFonts w:ascii="Times New Roman" w:hAnsi="Times New Roman" w:cs="Times New Roman"/>
          <w:sz w:val="22"/>
        </w:rPr>
        <w:t>este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responsabil</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calitatea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rezultatelor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obţinute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asigurarea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unui</w:t>
      </w:r>
      <w:proofErr w:type="spellEnd"/>
      <w:r w:rsidRPr="00E51A61">
        <w:rPr>
          <w:rFonts w:ascii="Times New Roman" w:hAnsi="Times New Roman" w:cs="Times New Roman"/>
          <w:sz w:val="22"/>
        </w:rPr>
        <w:t xml:space="preserve"> management </w:t>
      </w:r>
      <w:proofErr w:type="spellStart"/>
      <w:r w:rsidRPr="00E51A61">
        <w:rPr>
          <w:rFonts w:ascii="Times New Roman" w:hAnsi="Times New Roman" w:cs="Times New Roman"/>
          <w:sz w:val="22"/>
        </w:rPr>
        <w:t>financiar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administrativ</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eficient</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eficace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conformitate</w:t>
      </w:r>
      <w:proofErr w:type="spellEnd"/>
      <w:r w:rsidRPr="00E51A61">
        <w:rPr>
          <w:rFonts w:ascii="Times New Roman" w:hAnsi="Times New Roman" w:cs="Times New Roman"/>
          <w:sz w:val="22"/>
        </w:rPr>
        <w:t xml:space="preserve"> cu </w:t>
      </w:r>
      <w:proofErr w:type="spellStart"/>
      <w:r w:rsidRPr="00E51A61">
        <w:rPr>
          <w:rFonts w:ascii="Times New Roman" w:hAnsi="Times New Roman" w:cs="Times New Roman"/>
          <w:sz w:val="22"/>
        </w:rPr>
        <w:t>prevederile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contractuale</w:t>
      </w:r>
      <w:proofErr w:type="spellEnd"/>
      <w:r w:rsidRPr="00E51A61">
        <w:rPr>
          <w:rFonts w:ascii="Times New Roman" w:hAnsi="Times New Roman" w:cs="Times New Roman"/>
          <w:sz w:val="22"/>
        </w:rPr>
        <w:t xml:space="preserve">. </w:t>
      </w:r>
    </w:p>
    <w:p w14:paraId="68F31B0B" w14:textId="77777777" w:rsidR="00464CBC" w:rsidRPr="00E51A61" w:rsidRDefault="00464CBC" w:rsidP="00464CBC">
      <w:pPr>
        <w:spacing w:before="120" w:after="120" w:line="240" w:lineRule="auto"/>
        <w:ind w:right="118"/>
        <w:rPr>
          <w:rFonts w:ascii="Times New Roman" w:hAnsi="Times New Roman" w:cs="Times New Roman"/>
          <w:sz w:val="22"/>
        </w:rPr>
      </w:pPr>
      <w:proofErr w:type="spellStart"/>
      <w:r w:rsidRPr="00E51A61">
        <w:rPr>
          <w:rFonts w:ascii="Times New Roman" w:hAnsi="Times New Roman" w:cs="Times New Roman"/>
          <w:sz w:val="22"/>
        </w:rPr>
        <w:t>În</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acest</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sens</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ofertantul</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trebuie</w:t>
      </w:r>
      <w:proofErr w:type="spellEnd"/>
      <w:r w:rsidRPr="00E51A61">
        <w:rPr>
          <w:rFonts w:ascii="Times New Roman" w:hAnsi="Times New Roman" w:cs="Times New Roman"/>
          <w:sz w:val="22"/>
        </w:rPr>
        <w:t>:</w:t>
      </w:r>
    </w:p>
    <w:p w14:paraId="51615940" w14:textId="77777777" w:rsidR="00464CBC" w:rsidRPr="00E51A61" w:rsidRDefault="00464CBC" w:rsidP="00464CBC">
      <w:pPr>
        <w:pStyle w:val="ListParagraph"/>
        <w:numPr>
          <w:ilvl w:val="0"/>
          <w:numId w:val="1"/>
        </w:numPr>
        <w:spacing w:after="120"/>
        <w:ind w:right="118"/>
        <w:rPr>
          <w:rFonts w:ascii="Times New Roman" w:hAnsi="Times New Roman"/>
          <w:sz w:val="22"/>
        </w:rPr>
      </w:pPr>
      <w:r w:rsidRPr="00E51A61">
        <w:rPr>
          <w:rFonts w:ascii="Times New Roman" w:hAnsi="Times New Roman"/>
          <w:sz w:val="22"/>
        </w:rPr>
        <w:t>sa se asigure că rezultatele obţinute sunt la standardele de calitate necesare şi sunt livrate conform termenelor stabilite;</w:t>
      </w:r>
    </w:p>
    <w:p w14:paraId="1EA9C771" w14:textId="77777777" w:rsidR="00464CBC" w:rsidRPr="00E51A61" w:rsidRDefault="00464CBC" w:rsidP="00464CBC">
      <w:pPr>
        <w:pStyle w:val="ListParagraph"/>
        <w:numPr>
          <w:ilvl w:val="0"/>
          <w:numId w:val="1"/>
        </w:numPr>
        <w:spacing w:after="120"/>
        <w:ind w:right="118"/>
        <w:rPr>
          <w:rFonts w:ascii="Times New Roman" w:hAnsi="Times New Roman"/>
          <w:sz w:val="22"/>
        </w:rPr>
      </w:pPr>
      <w:r w:rsidRPr="00E51A61">
        <w:rPr>
          <w:rFonts w:ascii="Times New Roman" w:hAnsi="Times New Roman"/>
          <w:sz w:val="22"/>
        </w:rPr>
        <w:t>să asigure o bună raportare, conform condiţiilor contractuale.</w:t>
      </w:r>
    </w:p>
    <w:p w14:paraId="7254EFB2" w14:textId="77777777" w:rsidR="00464CBC" w:rsidRPr="00E51A61" w:rsidRDefault="00464CBC" w:rsidP="00464CBC">
      <w:pPr>
        <w:spacing w:before="120" w:after="120" w:line="240" w:lineRule="auto"/>
        <w:ind w:left="100" w:right="73"/>
        <w:rPr>
          <w:rFonts w:ascii="Times New Roman" w:hAnsi="Times New Roman" w:cs="Times New Roman"/>
          <w:sz w:val="22"/>
        </w:rPr>
      </w:pPr>
      <w:proofErr w:type="spellStart"/>
      <w:r w:rsidRPr="00E51A61">
        <w:rPr>
          <w:rFonts w:ascii="Times New Roman" w:hAnsi="Times New Roman" w:cs="Times New Roman"/>
          <w:sz w:val="22"/>
        </w:rPr>
        <w:t>Operatorul</w:t>
      </w:r>
      <w:proofErr w:type="spellEnd"/>
      <w:r w:rsidRPr="00E51A61">
        <w:rPr>
          <w:rFonts w:ascii="Times New Roman" w:hAnsi="Times New Roman" w:cs="Times New Roman"/>
          <w:sz w:val="22"/>
        </w:rPr>
        <w:t xml:space="preserve"> economic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respecta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notificările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emise</w:t>
      </w:r>
      <w:proofErr w:type="spellEnd"/>
      <w:r w:rsidRPr="00E51A61">
        <w:rPr>
          <w:rFonts w:ascii="Times New Roman" w:hAnsi="Times New Roman" w:cs="Times New Roman"/>
          <w:sz w:val="22"/>
        </w:rPr>
        <w:t xml:space="preserve"> de </w:t>
      </w:r>
      <w:proofErr w:type="spellStart"/>
      <w:r w:rsidRPr="00E51A61">
        <w:rPr>
          <w:rFonts w:ascii="Times New Roman" w:hAnsi="Times New Roman" w:cs="Times New Roman"/>
          <w:sz w:val="22"/>
        </w:rPr>
        <w:t>către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beneficiar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pentru</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începerea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activităților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furniza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acesteia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toate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informaţiile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referitoare</w:t>
      </w:r>
      <w:proofErr w:type="spellEnd"/>
      <w:r w:rsidRPr="00E51A61">
        <w:rPr>
          <w:rFonts w:ascii="Times New Roman" w:hAnsi="Times New Roman" w:cs="Times New Roman"/>
          <w:sz w:val="22"/>
        </w:rPr>
        <w:t xml:space="preserve"> la contract. </w:t>
      </w:r>
      <w:proofErr w:type="spellStart"/>
      <w:r w:rsidRPr="00E51A61">
        <w:rPr>
          <w:rFonts w:ascii="Times New Roman" w:hAnsi="Times New Roman" w:cs="Times New Roman"/>
          <w:sz w:val="22"/>
        </w:rPr>
        <w:t>Va</w:t>
      </w:r>
      <w:proofErr w:type="spellEnd"/>
      <w:r w:rsidRPr="00E51A61">
        <w:rPr>
          <w:rFonts w:ascii="Times New Roman" w:hAnsi="Times New Roman" w:cs="Times New Roman"/>
          <w:sz w:val="22"/>
        </w:rPr>
        <w:t xml:space="preserve"> fi </w:t>
      </w:r>
      <w:proofErr w:type="spellStart"/>
      <w:r w:rsidRPr="00E51A61">
        <w:rPr>
          <w:rFonts w:ascii="Times New Roman" w:hAnsi="Times New Roman" w:cs="Times New Roman"/>
          <w:sz w:val="22"/>
        </w:rPr>
        <w:t>obligat</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să</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asigure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realizarea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activităţilor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şi</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obţinerea</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rezultatelor</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stabilite</w:t>
      </w:r>
      <w:proofErr w:type="spellEnd"/>
      <w:r w:rsidRPr="00E51A61">
        <w:rPr>
          <w:rFonts w:ascii="Times New Roman" w:hAnsi="Times New Roman" w:cs="Times New Roman"/>
          <w:sz w:val="22"/>
        </w:rPr>
        <w:t xml:space="preserve"> </w:t>
      </w:r>
      <w:proofErr w:type="spellStart"/>
      <w:r w:rsidRPr="00E51A61">
        <w:rPr>
          <w:rFonts w:ascii="Times New Roman" w:hAnsi="Times New Roman" w:cs="Times New Roman"/>
          <w:sz w:val="22"/>
        </w:rPr>
        <w:t>prin</w:t>
      </w:r>
      <w:proofErr w:type="spellEnd"/>
      <w:r w:rsidRPr="00E51A61">
        <w:rPr>
          <w:rFonts w:ascii="Times New Roman" w:hAnsi="Times New Roman" w:cs="Times New Roman"/>
          <w:sz w:val="22"/>
        </w:rPr>
        <w:t xml:space="preserve"> contract.</w:t>
      </w:r>
    </w:p>
    <w:p w14:paraId="3F7C81F7" w14:textId="77777777" w:rsidR="00464CBC" w:rsidRPr="00E51A61" w:rsidRDefault="00464CBC" w:rsidP="00464CBC">
      <w:pPr>
        <w:spacing w:before="120" w:after="120" w:line="240" w:lineRule="auto"/>
        <w:ind w:left="102" w:right="119"/>
        <w:rPr>
          <w:rFonts w:ascii="Times New Roman" w:eastAsia="Calibri" w:hAnsi="Times New Roman" w:cs="Times New Roman"/>
          <w:sz w:val="22"/>
        </w:rPr>
      </w:pPr>
      <w:proofErr w:type="spellStart"/>
      <w:r w:rsidRPr="00E51A61">
        <w:rPr>
          <w:rFonts w:ascii="Times New Roman" w:eastAsia="Calibri" w:hAnsi="Times New Roman" w:cs="Times New Roman"/>
          <w:sz w:val="22"/>
        </w:rPr>
        <w:t>Opera</w:t>
      </w:r>
      <w:r w:rsidRPr="00E51A61">
        <w:rPr>
          <w:rFonts w:ascii="Times New Roman" w:eastAsia="Calibri" w:hAnsi="Times New Roman" w:cs="Times New Roman"/>
          <w:spacing w:val="-2"/>
          <w:sz w:val="22"/>
        </w:rPr>
        <w:t>t</w:t>
      </w:r>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w:t>
      </w:r>
      <w:proofErr w:type="spellEnd"/>
      <w:r w:rsidRPr="00E51A61">
        <w:rPr>
          <w:rFonts w:ascii="Times New Roman" w:eastAsia="Calibri" w:hAnsi="Times New Roman" w:cs="Times New Roman"/>
          <w:sz w:val="22"/>
        </w:rPr>
        <w:t xml:space="preserve"> e</w:t>
      </w:r>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no</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ic</w:t>
      </w:r>
      <w:r w:rsidRPr="00E51A61">
        <w:rPr>
          <w:rFonts w:ascii="Times New Roman" w:eastAsia="Calibri" w:hAnsi="Times New Roman" w:cs="Times New Roman"/>
          <w:spacing w:val="-2"/>
          <w:sz w:val="22"/>
        </w:rPr>
        <w:t xml:space="preserve"> </w:t>
      </w:r>
      <w:proofErr w:type="spellStart"/>
      <w:r w:rsidRPr="00E51A61">
        <w:rPr>
          <w:rFonts w:ascii="Times New Roman" w:eastAsia="Calibri" w:hAnsi="Times New Roman" w:cs="Times New Roman"/>
          <w:sz w:val="22"/>
        </w:rPr>
        <w:t>treb</w:t>
      </w:r>
      <w:r w:rsidRPr="00E51A61">
        <w:rPr>
          <w:rFonts w:ascii="Times New Roman" w:eastAsia="Calibri" w:hAnsi="Times New Roman" w:cs="Times New Roman"/>
          <w:spacing w:val="-3"/>
          <w:sz w:val="22"/>
        </w:rPr>
        <w:t>u</w:t>
      </w:r>
      <w:r w:rsidRPr="00E51A61">
        <w:rPr>
          <w:rFonts w:ascii="Times New Roman" w:eastAsia="Calibri" w:hAnsi="Times New Roman" w:cs="Times New Roman"/>
          <w:sz w:val="22"/>
        </w:rPr>
        <w:t>ie</w:t>
      </w:r>
      <w:proofErr w:type="spellEnd"/>
      <w:r w:rsidRPr="00E51A61">
        <w:rPr>
          <w:rFonts w:ascii="Times New Roman" w:eastAsia="Calibri" w:hAnsi="Times New Roman" w:cs="Times New Roman"/>
          <w:sz w:val="22"/>
        </w:rPr>
        <w:t xml:space="preserve"> </w:t>
      </w:r>
      <w:proofErr w:type="spellStart"/>
      <w:r w:rsidRPr="00E51A61">
        <w:rPr>
          <w:rFonts w:ascii="Times New Roman" w:eastAsia="Calibri" w:hAnsi="Times New Roman" w:cs="Times New Roman"/>
          <w:sz w:val="22"/>
        </w:rPr>
        <w:t>să</w:t>
      </w:r>
      <w:proofErr w:type="spellEnd"/>
      <w:r w:rsidRPr="00E51A61">
        <w:rPr>
          <w:rFonts w:ascii="Times New Roman" w:eastAsia="Calibri" w:hAnsi="Times New Roman" w:cs="Times New Roman"/>
          <w:spacing w:val="1"/>
          <w:sz w:val="22"/>
        </w:rPr>
        <w:t xml:space="preserve"> </w:t>
      </w:r>
      <w:proofErr w:type="spellStart"/>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su</w:t>
      </w:r>
      <w:r w:rsidRPr="00E51A61">
        <w:rPr>
          <w:rFonts w:ascii="Times New Roman" w:eastAsia="Calibri" w:hAnsi="Times New Roman" w:cs="Times New Roman"/>
          <w:spacing w:val="-1"/>
          <w:sz w:val="22"/>
        </w:rPr>
        <w:t>l</w:t>
      </w:r>
      <w:r w:rsidRPr="00E51A61">
        <w:rPr>
          <w:rFonts w:ascii="Times New Roman" w:eastAsia="Calibri" w:hAnsi="Times New Roman" w:cs="Times New Roman"/>
          <w:sz w:val="22"/>
        </w:rPr>
        <w:t>te</w:t>
      </w:r>
      <w:proofErr w:type="spellEnd"/>
      <w:r w:rsidRPr="00E51A61">
        <w:rPr>
          <w:rFonts w:ascii="Times New Roman" w:eastAsia="Calibri" w:hAnsi="Times New Roman" w:cs="Times New Roman"/>
          <w:spacing w:val="1"/>
          <w:sz w:val="22"/>
        </w:rPr>
        <w:t xml:space="preserve"> </w:t>
      </w:r>
      <w:proofErr w:type="spellStart"/>
      <w:r w:rsidRPr="00E51A61">
        <w:rPr>
          <w:rFonts w:ascii="Times New Roman" w:eastAsia="Calibri" w:hAnsi="Times New Roman" w:cs="Times New Roman"/>
          <w:spacing w:val="-3"/>
          <w:sz w:val="22"/>
        </w:rPr>
        <w:t>b</w:t>
      </w:r>
      <w:r w:rsidRPr="00E51A61">
        <w:rPr>
          <w:rFonts w:ascii="Times New Roman" w:eastAsia="Calibri" w:hAnsi="Times New Roman" w:cs="Times New Roman"/>
          <w:sz w:val="22"/>
        </w:rPr>
        <w:t>enefici</w:t>
      </w:r>
      <w:r w:rsidRPr="00E51A61">
        <w:rPr>
          <w:rFonts w:ascii="Times New Roman" w:eastAsia="Calibri" w:hAnsi="Times New Roman" w:cs="Times New Roman"/>
          <w:spacing w:val="-1"/>
          <w:sz w:val="22"/>
        </w:rPr>
        <w:t>a</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w:t>
      </w:r>
      <w:proofErr w:type="spellEnd"/>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 xml:space="preserve">cu </w:t>
      </w:r>
      <w:proofErr w:type="spellStart"/>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rivire</w:t>
      </w:r>
      <w:proofErr w:type="spellEnd"/>
      <w:r w:rsidRPr="00E51A61">
        <w:rPr>
          <w:rFonts w:ascii="Times New Roman" w:eastAsia="Calibri" w:hAnsi="Times New Roman" w:cs="Times New Roman"/>
          <w:sz w:val="22"/>
        </w:rPr>
        <w:t xml:space="preserve"> la</w:t>
      </w:r>
      <w:r w:rsidRPr="00E51A61">
        <w:rPr>
          <w:rFonts w:ascii="Times New Roman" w:eastAsia="Calibri" w:hAnsi="Times New Roman" w:cs="Times New Roman"/>
          <w:spacing w:val="-2"/>
          <w:sz w:val="22"/>
        </w:rPr>
        <w:t xml:space="preserve"> </w:t>
      </w:r>
      <w:proofErr w:type="spellStart"/>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ri</w:t>
      </w:r>
      <w:r w:rsidRPr="00E51A61">
        <w:rPr>
          <w:rFonts w:ascii="Times New Roman" w:eastAsia="Calibri" w:hAnsi="Times New Roman" w:cs="Times New Roman"/>
          <w:spacing w:val="-3"/>
          <w:sz w:val="22"/>
        </w:rPr>
        <w:t>c</w:t>
      </w:r>
      <w:r w:rsidRPr="00E51A61">
        <w:rPr>
          <w:rFonts w:ascii="Times New Roman" w:eastAsia="Calibri" w:hAnsi="Times New Roman" w:cs="Times New Roman"/>
          <w:sz w:val="22"/>
        </w:rPr>
        <w:t>e</w:t>
      </w:r>
      <w:proofErr w:type="spellEnd"/>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as</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e</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 xml:space="preserve"> </w:t>
      </w:r>
      <w:proofErr w:type="spellStart"/>
      <w:r w:rsidRPr="00E51A61">
        <w:rPr>
          <w:rFonts w:ascii="Times New Roman" w:eastAsia="Calibri" w:hAnsi="Times New Roman" w:cs="Times New Roman"/>
          <w:spacing w:val="-3"/>
          <w:sz w:val="22"/>
        </w:rPr>
        <w:t>p</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b</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ă</w:t>
      </w:r>
      <w:proofErr w:type="spellEnd"/>
      <w:r w:rsidRPr="00E51A61">
        <w:rPr>
          <w:rFonts w:ascii="Times New Roman" w:eastAsia="Calibri" w:hAnsi="Times New Roman" w:cs="Times New Roman"/>
          <w:sz w:val="22"/>
        </w:rPr>
        <w:t xml:space="preserve"> ca</w:t>
      </w:r>
      <w:r w:rsidRPr="00E51A61">
        <w:rPr>
          <w:rFonts w:ascii="Times New Roman" w:eastAsia="Calibri" w:hAnsi="Times New Roman" w:cs="Times New Roman"/>
          <w:spacing w:val="-2"/>
          <w:sz w:val="22"/>
        </w:rPr>
        <w:t>r</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proofErr w:type="spellStart"/>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are</w:t>
      </w:r>
      <w:proofErr w:type="spellEnd"/>
      <w:r w:rsidRPr="00E51A61">
        <w:rPr>
          <w:rFonts w:ascii="Times New Roman" w:eastAsia="Calibri" w:hAnsi="Times New Roman" w:cs="Times New Roman"/>
          <w:sz w:val="22"/>
        </w:rPr>
        <w:t xml:space="preserve"> </w:t>
      </w:r>
      <w:proofErr w:type="spellStart"/>
      <w:r w:rsidRPr="00E51A61">
        <w:rPr>
          <w:rFonts w:ascii="Times New Roman" w:eastAsia="Calibri" w:hAnsi="Times New Roman" w:cs="Times New Roman"/>
          <w:sz w:val="22"/>
        </w:rPr>
        <w:t>în</w:t>
      </w:r>
      <w:proofErr w:type="spellEnd"/>
      <w:r w:rsidRPr="00E51A61">
        <w:rPr>
          <w:rFonts w:ascii="Times New Roman" w:eastAsia="Calibri" w:hAnsi="Times New Roman" w:cs="Times New Roman"/>
          <w:spacing w:val="-1"/>
          <w:sz w:val="22"/>
        </w:rPr>
        <w:t xml:space="preserve"> </w:t>
      </w:r>
      <w:proofErr w:type="spellStart"/>
      <w:r w:rsidRPr="00E51A61">
        <w:rPr>
          <w:rFonts w:ascii="Times New Roman" w:eastAsia="Calibri" w:hAnsi="Times New Roman" w:cs="Times New Roman"/>
          <w:sz w:val="22"/>
        </w:rPr>
        <w:t>proce</w:t>
      </w:r>
      <w:r w:rsidRPr="00E51A61">
        <w:rPr>
          <w:rFonts w:ascii="Times New Roman" w:eastAsia="Calibri" w:hAnsi="Times New Roman" w:cs="Times New Roman"/>
          <w:spacing w:val="1"/>
          <w:sz w:val="22"/>
        </w:rPr>
        <w:t>s</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w:t>
      </w:r>
      <w:proofErr w:type="spellEnd"/>
      <w:r w:rsidRPr="00E51A61">
        <w:rPr>
          <w:rFonts w:ascii="Times New Roman" w:eastAsia="Calibri" w:hAnsi="Times New Roman" w:cs="Times New Roman"/>
          <w:sz w:val="22"/>
        </w:rPr>
        <w:t xml:space="preserve"> </w:t>
      </w:r>
      <w:r w:rsidRPr="00E51A61">
        <w:rPr>
          <w:rFonts w:ascii="Times New Roman" w:eastAsia="Calibri" w:hAnsi="Times New Roman" w:cs="Times New Roman"/>
          <w:spacing w:val="-3"/>
          <w:sz w:val="22"/>
        </w:rPr>
        <w:t>d</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proofErr w:type="spellStart"/>
      <w:r w:rsidRPr="00E51A61">
        <w:rPr>
          <w:rFonts w:ascii="Times New Roman" w:eastAsia="Calibri" w:hAnsi="Times New Roman" w:cs="Times New Roman"/>
          <w:spacing w:val="-3"/>
          <w:sz w:val="22"/>
        </w:rPr>
        <w:t>i</w:t>
      </w:r>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ent</w:t>
      </w:r>
      <w:r w:rsidRPr="00E51A61">
        <w:rPr>
          <w:rFonts w:ascii="Times New Roman" w:eastAsia="Calibri" w:hAnsi="Times New Roman" w:cs="Times New Roman"/>
          <w:spacing w:val="-2"/>
          <w:sz w:val="22"/>
        </w:rPr>
        <w:t>a</w:t>
      </w:r>
      <w:r w:rsidRPr="00E51A61">
        <w:rPr>
          <w:rFonts w:ascii="Times New Roman" w:eastAsia="Calibri" w:hAnsi="Times New Roman" w:cs="Times New Roman"/>
          <w:sz w:val="22"/>
        </w:rPr>
        <w:t>re</w:t>
      </w:r>
      <w:proofErr w:type="spellEnd"/>
      <w:r w:rsidRPr="00E51A61">
        <w:rPr>
          <w:rFonts w:ascii="Times New Roman" w:eastAsia="Calibri" w:hAnsi="Times New Roman" w:cs="Times New Roman"/>
          <w:sz w:val="22"/>
        </w:rPr>
        <w:t xml:space="preserve"> </w:t>
      </w:r>
      <w:proofErr w:type="spellStart"/>
      <w:r w:rsidRPr="00E51A61">
        <w:rPr>
          <w:rFonts w:ascii="Times New Roman" w:eastAsia="Calibri" w:hAnsi="Times New Roman" w:cs="Times New Roman"/>
          <w:sz w:val="22"/>
        </w:rPr>
        <w:t>si</w:t>
      </w:r>
      <w:proofErr w:type="spellEnd"/>
      <w:r w:rsidRPr="00E51A61">
        <w:rPr>
          <w:rFonts w:ascii="Times New Roman" w:eastAsia="Calibri" w:hAnsi="Times New Roman" w:cs="Times New Roman"/>
          <w:sz w:val="22"/>
        </w:rPr>
        <w:t xml:space="preserve"> </w:t>
      </w:r>
      <w:proofErr w:type="spellStart"/>
      <w:r w:rsidRPr="00E51A61">
        <w:rPr>
          <w:rFonts w:ascii="Times New Roman" w:eastAsia="Calibri" w:hAnsi="Times New Roman" w:cs="Times New Roman"/>
          <w:sz w:val="22"/>
        </w:rPr>
        <w:t>va</w:t>
      </w:r>
      <w:proofErr w:type="spellEnd"/>
      <w:r w:rsidRPr="00E51A61">
        <w:rPr>
          <w:rFonts w:ascii="Times New Roman" w:eastAsia="Calibri" w:hAnsi="Times New Roman" w:cs="Times New Roman"/>
          <w:sz w:val="22"/>
        </w:rPr>
        <w:t xml:space="preserve"> </w:t>
      </w:r>
      <w:proofErr w:type="spellStart"/>
      <w:r w:rsidRPr="00E51A61">
        <w:rPr>
          <w:rFonts w:ascii="Times New Roman" w:eastAsia="Calibri" w:hAnsi="Times New Roman" w:cs="Times New Roman"/>
          <w:spacing w:val="1"/>
          <w:sz w:val="22"/>
        </w:rPr>
        <w:t>v</w:t>
      </w:r>
      <w:r w:rsidRPr="00E51A61">
        <w:rPr>
          <w:rFonts w:ascii="Times New Roman" w:eastAsia="Calibri" w:hAnsi="Times New Roman" w:cs="Times New Roman"/>
          <w:sz w:val="22"/>
        </w:rPr>
        <w:t>a</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i</w:t>
      </w:r>
      <w:r w:rsidRPr="00E51A61">
        <w:rPr>
          <w:rFonts w:ascii="Times New Roman" w:eastAsia="Calibri" w:hAnsi="Times New Roman" w:cs="Times New Roman"/>
          <w:spacing w:val="-1"/>
          <w:sz w:val="22"/>
        </w:rPr>
        <w:t>gu</w:t>
      </w:r>
      <w:r w:rsidRPr="00E51A61">
        <w:rPr>
          <w:rFonts w:ascii="Times New Roman" w:eastAsia="Calibri" w:hAnsi="Times New Roman" w:cs="Times New Roman"/>
          <w:sz w:val="22"/>
        </w:rPr>
        <w:t>ra</w:t>
      </w:r>
      <w:proofErr w:type="spellEnd"/>
      <w:r w:rsidRPr="00E51A61">
        <w:rPr>
          <w:rFonts w:ascii="Times New Roman" w:eastAsia="Calibri" w:hAnsi="Times New Roman" w:cs="Times New Roman"/>
          <w:spacing w:val="2"/>
          <w:sz w:val="22"/>
        </w:rPr>
        <w:t xml:space="preserve"> </w:t>
      </w:r>
      <w:proofErr w:type="spellStart"/>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o</w:t>
      </w:r>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t</w:t>
      </w:r>
      <w:r w:rsidRPr="00E51A61">
        <w:rPr>
          <w:rFonts w:ascii="Times New Roman" w:eastAsia="Calibri" w:hAnsi="Times New Roman" w:cs="Times New Roman"/>
          <w:sz w:val="22"/>
        </w:rPr>
        <w:t>e</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z w:val="22"/>
        </w:rPr>
        <w:t>resu</w:t>
      </w:r>
      <w:r w:rsidRPr="00E51A61">
        <w:rPr>
          <w:rFonts w:ascii="Times New Roman" w:eastAsia="Calibri" w:hAnsi="Times New Roman" w:cs="Times New Roman"/>
          <w:spacing w:val="-1"/>
          <w:sz w:val="22"/>
        </w:rPr>
        <w:t>r</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ele</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pacing w:val="-3"/>
          <w:sz w:val="22"/>
        </w:rPr>
        <w:t>u</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z w:val="22"/>
        </w:rPr>
        <w:t>şi</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3"/>
          <w:sz w:val="22"/>
        </w:rPr>
        <w:t>a</w:t>
      </w:r>
      <w:r w:rsidRPr="00E51A61">
        <w:rPr>
          <w:rFonts w:ascii="Times New Roman" w:eastAsia="Calibri" w:hAnsi="Times New Roman" w:cs="Times New Roman"/>
          <w:sz w:val="22"/>
        </w:rPr>
        <w:t>t</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ri</w:t>
      </w:r>
      <w:r w:rsidRPr="00E51A61">
        <w:rPr>
          <w:rFonts w:ascii="Times New Roman" w:eastAsia="Calibri" w:hAnsi="Times New Roman" w:cs="Times New Roman"/>
          <w:spacing w:val="-1"/>
          <w:sz w:val="22"/>
        </w:rPr>
        <w:t>a</w:t>
      </w:r>
      <w:r w:rsidRPr="00E51A61">
        <w:rPr>
          <w:rFonts w:ascii="Times New Roman" w:eastAsia="Calibri" w:hAnsi="Times New Roman" w:cs="Times New Roman"/>
          <w:spacing w:val="-3"/>
          <w:sz w:val="22"/>
        </w:rPr>
        <w:t>l</w:t>
      </w:r>
      <w:r w:rsidRPr="00E51A61">
        <w:rPr>
          <w:rFonts w:ascii="Times New Roman" w:eastAsia="Calibri" w:hAnsi="Times New Roman" w:cs="Times New Roman"/>
          <w:sz w:val="22"/>
        </w:rPr>
        <w:t>e</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ec</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sare</w:t>
      </w:r>
      <w:proofErr w:type="spellEnd"/>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pacing w:val="-1"/>
          <w:sz w:val="22"/>
        </w:rPr>
        <w:t>p</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tru</w:t>
      </w:r>
      <w:proofErr w:type="spellEnd"/>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1"/>
          <w:sz w:val="22"/>
        </w:rPr>
        <w:t>bun</w:t>
      </w:r>
      <w:r w:rsidRPr="00E51A61">
        <w:rPr>
          <w:rFonts w:ascii="Times New Roman" w:eastAsia="Calibri" w:hAnsi="Times New Roman" w:cs="Times New Roman"/>
          <w:sz w:val="22"/>
        </w:rPr>
        <w:t>a</w:t>
      </w:r>
      <w:r w:rsidRPr="00E51A61">
        <w:rPr>
          <w:rFonts w:ascii="Times New Roman" w:eastAsia="Calibri" w:hAnsi="Times New Roman" w:cs="Times New Roman"/>
          <w:spacing w:val="3"/>
          <w:sz w:val="22"/>
        </w:rPr>
        <w:t xml:space="preserve"> </w:t>
      </w:r>
      <w:proofErr w:type="spellStart"/>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x</w:t>
      </w:r>
      <w:r w:rsidRPr="00E51A61">
        <w:rPr>
          <w:rFonts w:ascii="Times New Roman" w:eastAsia="Calibri" w:hAnsi="Times New Roman" w:cs="Times New Roman"/>
          <w:sz w:val="22"/>
        </w:rPr>
        <w:t>ecuţie</w:t>
      </w:r>
      <w:proofErr w:type="spellEnd"/>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 xml:space="preserve">a </w:t>
      </w:r>
      <w:proofErr w:type="spellStart"/>
      <w:r w:rsidRPr="00E51A61">
        <w:rPr>
          <w:rFonts w:ascii="Times New Roman" w:eastAsia="Calibri" w:hAnsi="Times New Roman" w:cs="Times New Roman"/>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tra</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tu</w:t>
      </w:r>
      <w:r w:rsidRPr="00E51A61">
        <w:rPr>
          <w:rFonts w:ascii="Times New Roman" w:eastAsia="Calibri" w:hAnsi="Times New Roman" w:cs="Times New Roman"/>
          <w:spacing w:val="-1"/>
          <w:sz w:val="22"/>
        </w:rPr>
        <w:t>lu</w:t>
      </w:r>
      <w:r w:rsidRPr="00E51A61">
        <w:rPr>
          <w:rFonts w:ascii="Times New Roman" w:eastAsia="Calibri" w:hAnsi="Times New Roman" w:cs="Times New Roman"/>
          <w:sz w:val="22"/>
        </w:rPr>
        <w:t>i</w:t>
      </w:r>
      <w:proofErr w:type="spellEnd"/>
      <w:r w:rsidRPr="00E51A61">
        <w:rPr>
          <w:rFonts w:ascii="Times New Roman" w:eastAsia="Calibri" w:hAnsi="Times New Roman" w:cs="Times New Roman"/>
          <w:sz w:val="22"/>
        </w:rPr>
        <w:t>.</w:t>
      </w:r>
      <w:r w:rsidRPr="00E51A61">
        <w:rPr>
          <w:rFonts w:ascii="Times New Roman" w:eastAsia="Calibri" w:hAnsi="Times New Roman" w:cs="Times New Roman"/>
          <w:spacing w:val="3"/>
          <w:sz w:val="22"/>
        </w:rPr>
        <w:t xml:space="preserve"> </w:t>
      </w:r>
    </w:p>
    <w:p w14:paraId="3D863EBF" w14:textId="77777777" w:rsidR="00724150" w:rsidRPr="00464CBC" w:rsidRDefault="00724150" w:rsidP="00464CBC"/>
    <w:sectPr w:rsidR="00724150" w:rsidRPr="00464CBC" w:rsidSect="00A81AC4">
      <w:pgSz w:w="11906" w:h="16838"/>
      <w:pgMar w:top="1134"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3916"/>
    <w:multiLevelType w:val="hybridMultilevel"/>
    <w:tmpl w:val="71380368"/>
    <w:lvl w:ilvl="0" w:tplc="EA4E524C">
      <w:start w:val="1"/>
      <w:numFmt w:val="bullet"/>
      <w:lvlText w:val=""/>
      <w:lvlJc w:val="left"/>
      <w:pPr>
        <w:ind w:left="720" w:hanging="360"/>
      </w:pPr>
      <w:rPr>
        <w:rFonts w:ascii="Symbol" w:hAnsi="Symbo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7373BC"/>
    <w:multiLevelType w:val="hybridMultilevel"/>
    <w:tmpl w:val="9258D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376B4D"/>
    <w:multiLevelType w:val="hybridMultilevel"/>
    <w:tmpl w:val="57085352"/>
    <w:lvl w:ilvl="0" w:tplc="96920B76">
      <w:start w:val="4"/>
      <w:numFmt w:val="bullet"/>
      <w:lvlText w:val="-"/>
      <w:lvlJc w:val="left"/>
      <w:pPr>
        <w:ind w:left="502" w:hanging="360"/>
      </w:pPr>
      <w:rPr>
        <w:rFonts w:ascii="Calibri" w:eastAsia="Times New Roman" w:hAnsi="Calibri"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3" w15:restartNumberingAfterBreak="0">
    <w:nsid w:val="255B3B48"/>
    <w:multiLevelType w:val="hybridMultilevel"/>
    <w:tmpl w:val="D2384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E82715A"/>
    <w:multiLevelType w:val="hybridMultilevel"/>
    <w:tmpl w:val="9B56A9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DE5AE9"/>
    <w:multiLevelType w:val="hybridMultilevel"/>
    <w:tmpl w:val="F1C850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832281E"/>
    <w:multiLevelType w:val="hybridMultilevel"/>
    <w:tmpl w:val="6B0E5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B9F5B34"/>
    <w:multiLevelType w:val="hybridMultilevel"/>
    <w:tmpl w:val="4DF059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E229E4"/>
    <w:multiLevelType w:val="hybridMultilevel"/>
    <w:tmpl w:val="B10A7732"/>
    <w:lvl w:ilvl="0" w:tplc="B060F6EE">
      <w:numFmt w:val="bullet"/>
      <w:lvlText w:val="·"/>
      <w:lvlJc w:val="left"/>
      <w:pPr>
        <w:ind w:left="825" w:hanging="465"/>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0891759"/>
    <w:multiLevelType w:val="hybridMultilevel"/>
    <w:tmpl w:val="B2202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4576BF9"/>
    <w:multiLevelType w:val="hybridMultilevel"/>
    <w:tmpl w:val="A942BCCC"/>
    <w:lvl w:ilvl="0" w:tplc="B060F6EE">
      <w:numFmt w:val="bullet"/>
      <w:lvlText w:val="·"/>
      <w:lvlJc w:val="left"/>
      <w:pPr>
        <w:ind w:left="825" w:hanging="465"/>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0"/>
  </w:num>
  <w:num w:numId="6">
    <w:abstractNumId w:val="8"/>
  </w:num>
  <w:num w:numId="7">
    <w:abstractNumId w:val="6"/>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C"/>
    <w:rsid w:val="0002060E"/>
    <w:rsid w:val="0004531E"/>
    <w:rsid w:val="00055D1A"/>
    <w:rsid w:val="000A708A"/>
    <w:rsid w:val="000A722B"/>
    <w:rsid w:val="000B16F6"/>
    <w:rsid w:val="000F5837"/>
    <w:rsid w:val="001625FC"/>
    <w:rsid w:val="0019148A"/>
    <w:rsid w:val="00212EDA"/>
    <w:rsid w:val="002436ED"/>
    <w:rsid w:val="002C3E19"/>
    <w:rsid w:val="002E7F24"/>
    <w:rsid w:val="00457D75"/>
    <w:rsid w:val="00464CBC"/>
    <w:rsid w:val="004F5CD9"/>
    <w:rsid w:val="00595172"/>
    <w:rsid w:val="00681591"/>
    <w:rsid w:val="006E0410"/>
    <w:rsid w:val="00724150"/>
    <w:rsid w:val="007F15CA"/>
    <w:rsid w:val="008606CC"/>
    <w:rsid w:val="00A25C69"/>
    <w:rsid w:val="00A73103"/>
    <w:rsid w:val="00A76B19"/>
    <w:rsid w:val="00A81AC4"/>
    <w:rsid w:val="00AD6913"/>
    <w:rsid w:val="00AE475D"/>
    <w:rsid w:val="00B350A0"/>
    <w:rsid w:val="00B50D6E"/>
    <w:rsid w:val="00B9053E"/>
    <w:rsid w:val="00B9751A"/>
    <w:rsid w:val="00BF1DD5"/>
    <w:rsid w:val="00C22605"/>
    <w:rsid w:val="00C5394E"/>
    <w:rsid w:val="00E17F40"/>
    <w:rsid w:val="00E86596"/>
    <w:rsid w:val="00F15DFC"/>
    <w:rsid w:val="00F22C3B"/>
    <w:rsid w:val="00F54333"/>
    <w:rsid w:val="00F94C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FE62"/>
  <w15:chartTrackingRefBased/>
  <w15:docId w15:val="{C08BB05F-E498-487D-9E37-3B265C23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BC"/>
    <w:pPr>
      <w:jc w:val="both"/>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50"/>
    <w:pPr>
      <w:spacing w:before="120" w:after="0" w:line="240" w:lineRule="auto"/>
      <w:ind w:left="720"/>
      <w:contextualSpacing/>
    </w:pPr>
    <w:rPr>
      <w:rFonts w:eastAsia="PMingLiU" w:cs="Times New Roman"/>
      <w:szCs w:val="24"/>
      <w:lang w:val="ro-RO"/>
    </w:rPr>
  </w:style>
  <w:style w:type="paragraph" w:customStyle="1" w:styleId="Default">
    <w:name w:val="Default"/>
    <w:link w:val="DefaultChar"/>
    <w:rsid w:val="00724150"/>
    <w:pPr>
      <w:autoSpaceDE w:val="0"/>
      <w:autoSpaceDN w:val="0"/>
      <w:adjustRightInd w:val="0"/>
      <w:spacing w:after="0" w:line="240" w:lineRule="auto"/>
    </w:pPr>
    <w:rPr>
      <w:rFonts w:ascii="Arial" w:eastAsiaTheme="minorEastAsia" w:hAnsi="Arial" w:cs="Arial"/>
      <w:color w:val="000000"/>
      <w:sz w:val="24"/>
      <w:szCs w:val="24"/>
      <w:lang w:val="ro-RO" w:eastAsia="zh-CN"/>
    </w:rPr>
  </w:style>
  <w:style w:type="character" w:customStyle="1" w:styleId="DefaultChar">
    <w:name w:val="Default Char"/>
    <w:link w:val="Default"/>
    <w:rsid w:val="00724150"/>
    <w:rPr>
      <w:rFonts w:ascii="Arial" w:eastAsiaTheme="minorEastAsia" w:hAnsi="Arial" w:cs="Arial"/>
      <w:color w:val="00000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Fundatia Renasterea</dc:creator>
  <cp:keywords/>
  <dc:description/>
  <cp:lastModifiedBy>Olteanu Sergiu Catalin</cp:lastModifiedBy>
  <cp:revision>3</cp:revision>
  <dcterms:created xsi:type="dcterms:W3CDTF">2021-07-20T14:56:00Z</dcterms:created>
  <dcterms:modified xsi:type="dcterms:W3CDTF">2021-07-20T15:11:00Z</dcterms:modified>
</cp:coreProperties>
</file>